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DCAB5" w14:textId="77777777" w:rsidR="004B3D6A" w:rsidRPr="004B3D6A" w:rsidRDefault="004B3D6A" w:rsidP="004B3D6A">
      <w:pPr>
        <w:suppressAutoHyphens/>
        <w:spacing w:after="0" w:line="240" w:lineRule="auto"/>
        <w:rPr>
          <w:rFonts w:ascii="Calibri" w:eastAsia="Calibri" w:hAnsi="Calibri" w:cs="Times New Roman"/>
          <w:b/>
          <w:bCs/>
          <w:sz w:val="28"/>
          <w:szCs w:val="25"/>
        </w:rPr>
      </w:pPr>
      <w:r w:rsidRPr="004B3D6A">
        <w:rPr>
          <w:rFonts w:ascii="Calibri" w:eastAsia="Calibri" w:hAnsi="Calibri" w:cs="Times New Roman"/>
          <w:b/>
          <w:bCs/>
          <w:sz w:val="28"/>
          <w:szCs w:val="25"/>
        </w:rPr>
        <w:t>CONTRATTO ECOSISMABONUS</w:t>
      </w:r>
    </w:p>
    <w:p w14:paraId="53265A18" w14:textId="77777777" w:rsidR="004B3D6A" w:rsidRPr="004B3D6A" w:rsidRDefault="004B3D6A" w:rsidP="004B3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both"/>
        <w:rPr>
          <w:rFonts w:ascii="Calibri" w:eastAsia="Calibri" w:hAnsi="Calibri" w:cs="Calibri"/>
          <w:b/>
          <w:bCs/>
        </w:rPr>
      </w:pPr>
    </w:p>
    <w:p w14:paraId="015B2A7B" w14:textId="77777777" w:rsidR="004B3D6A" w:rsidRPr="004B3D6A" w:rsidRDefault="004B3D6A" w:rsidP="004B3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both"/>
        <w:rPr>
          <w:rFonts w:ascii="Calibri" w:eastAsia="Calibri" w:hAnsi="Calibri" w:cs="Calibri"/>
          <w:b/>
          <w:bCs/>
        </w:rPr>
      </w:pPr>
    </w:p>
    <w:p w14:paraId="21796968" w14:textId="77777777" w:rsidR="004B3D6A" w:rsidRPr="004B3D6A" w:rsidRDefault="004B3D6A" w:rsidP="004B3D6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284" w:right="140"/>
        <w:jc w:val="center"/>
        <w:rPr>
          <w:rFonts w:ascii="Calibri" w:eastAsia="Calibri" w:hAnsi="Calibri" w:cs="Calibri"/>
          <w:b/>
          <w:bCs/>
          <w:dstrike/>
          <w:color w:val="FF0000"/>
          <w:sz w:val="32"/>
          <w:szCs w:val="32"/>
        </w:rPr>
      </w:pPr>
      <w:r w:rsidRPr="004B3D6A">
        <w:rPr>
          <w:rFonts w:ascii="Calibri" w:eastAsia="Calibri" w:hAnsi="Calibri" w:cs="Calibri"/>
          <w:b/>
          <w:bCs/>
          <w:sz w:val="32"/>
          <w:szCs w:val="32"/>
        </w:rPr>
        <w:t xml:space="preserve">CONTRATTO PER PRESTAZIONI PROFESSIONALI </w:t>
      </w:r>
    </w:p>
    <w:p w14:paraId="49CD8184" w14:textId="77777777" w:rsidR="004B3D6A" w:rsidRPr="004B3D6A" w:rsidRDefault="004B3D6A" w:rsidP="004B3D6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284" w:right="140"/>
        <w:jc w:val="center"/>
        <w:rPr>
          <w:rFonts w:ascii="Calibri" w:eastAsia="Calibri" w:hAnsi="Calibri" w:cs="Calibri"/>
          <w:b/>
          <w:bCs/>
          <w:sz w:val="28"/>
          <w:szCs w:val="28"/>
        </w:rPr>
      </w:pPr>
      <w:r w:rsidRPr="004B3D6A">
        <w:rPr>
          <w:rFonts w:ascii="Calibri" w:eastAsia="Calibri" w:hAnsi="Calibri" w:cs="Calibri"/>
          <w:b/>
          <w:bCs/>
        </w:rPr>
        <w:t xml:space="preserve">relativo alle opere di </w:t>
      </w:r>
      <w:r w:rsidRPr="004B3D6A">
        <w:rPr>
          <w:rFonts w:ascii="Calibri" w:eastAsia="Calibri" w:hAnsi="Calibri" w:cs="Calibri"/>
          <w:color w:val="FF0000"/>
        </w:rPr>
        <w:t xml:space="preserve">&lt;&lt;indicare&gt;&gt; </w:t>
      </w:r>
      <w:r w:rsidRPr="004B3D6A">
        <w:rPr>
          <w:rFonts w:ascii="Calibri" w:eastAsia="Calibri" w:hAnsi="Calibri" w:cs="Calibri"/>
          <w:b/>
          <w:bCs/>
        </w:rPr>
        <w:t xml:space="preserve">nel Comune di </w:t>
      </w:r>
      <w:r w:rsidRPr="004B3D6A">
        <w:rPr>
          <w:rFonts w:ascii="Calibri" w:eastAsia="Calibri" w:hAnsi="Calibri" w:cs="Calibri"/>
          <w:color w:val="FF0000"/>
        </w:rPr>
        <w:t>&lt;&lt;indicare&gt;&gt;</w:t>
      </w:r>
    </w:p>
    <w:p w14:paraId="6BEE75E9" w14:textId="77777777" w:rsidR="004B3D6A" w:rsidRPr="004B3D6A" w:rsidRDefault="004B3D6A" w:rsidP="004B3D6A">
      <w:pPr>
        <w:tabs>
          <w:tab w:val="left" w:pos="5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56" w:right="140"/>
        <w:rPr>
          <w:rFonts w:ascii="Calibri" w:eastAsia="Calibri" w:hAnsi="Calibri" w:cs="Calibri"/>
        </w:rPr>
      </w:pPr>
    </w:p>
    <w:p w14:paraId="362E62C8" w14:textId="77777777" w:rsidR="004B3D6A" w:rsidRPr="004B3D6A" w:rsidRDefault="004B3D6A" w:rsidP="004B3D6A">
      <w:pPr>
        <w:tabs>
          <w:tab w:val="left" w:pos="17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right="140"/>
        <w:jc w:val="both"/>
        <w:rPr>
          <w:rFonts w:ascii="Calibri" w:eastAsia="Calibri" w:hAnsi="Calibri" w:cs="Calibri"/>
        </w:rPr>
      </w:pPr>
      <w:r w:rsidRPr="004B3D6A">
        <w:rPr>
          <w:rFonts w:ascii="Calibri" w:eastAsia="Calibri" w:hAnsi="Calibri" w:cs="Calibri"/>
        </w:rPr>
        <w:t xml:space="preserve">L'anno </w:t>
      </w:r>
      <w:r w:rsidRPr="004B3D6A">
        <w:rPr>
          <w:rFonts w:ascii="Calibri" w:eastAsia="Calibri" w:hAnsi="Calibri" w:cs="Calibri"/>
          <w:color w:val="FF0000"/>
        </w:rPr>
        <w:t>&lt;&lt;indicare&gt;&gt;</w:t>
      </w:r>
      <w:r w:rsidRPr="004B3D6A">
        <w:rPr>
          <w:rFonts w:ascii="Calibri" w:eastAsia="Calibri" w:hAnsi="Calibri" w:cs="Calibri"/>
        </w:rPr>
        <w:t xml:space="preserve"> , il giorno </w:t>
      </w:r>
      <w:r w:rsidRPr="004B3D6A">
        <w:rPr>
          <w:rFonts w:ascii="Calibri" w:eastAsia="Calibri" w:hAnsi="Calibri" w:cs="Calibri"/>
          <w:color w:val="FF0000"/>
        </w:rPr>
        <w:t>&lt;&lt;indicare&gt;&gt;</w:t>
      </w:r>
      <w:r w:rsidRPr="004B3D6A">
        <w:rPr>
          <w:rFonts w:ascii="Calibri" w:eastAsia="Calibri" w:hAnsi="Calibri" w:cs="Calibri"/>
        </w:rPr>
        <w:t xml:space="preserve"> del mese di </w:t>
      </w:r>
      <w:r w:rsidRPr="004B3D6A">
        <w:rPr>
          <w:rFonts w:ascii="Calibri" w:eastAsia="Calibri" w:hAnsi="Calibri" w:cs="Calibri"/>
          <w:color w:val="FF0000"/>
        </w:rPr>
        <w:t>&lt;&lt;indicare&gt;&gt;</w:t>
      </w:r>
      <w:r w:rsidRPr="004B3D6A">
        <w:rPr>
          <w:rFonts w:ascii="Calibri" w:eastAsia="Calibri" w:hAnsi="Calibri" w:cs="Calibri"/>
        </w:rPr>
        <w:t>,</w:t>
      </w:r>
    </w:p>
    <w:p w14:paraId="2C90654E" w14:textId="77777777" w:rsidR="004B3D6A" w:rsidRPr="004B3D6A" w:rsidRDefault="004B3D6A" w:rsidP="004B3D6A">
      <w:pPr>
        <w:tabs>
          <w:tab w:val="left" w:pos="17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170" w:right="140"/>
        <w:jc w:val="center"/>
        <w:rPr>
          <w:rFonts w:ascii="Calibri" w:eastAsia="Calibri" w:hAnsi="Calibri" w:cs="Calibri"/>
        </w:rPr>
      </w:pPr>
      <w:r w:rsidRPr="004B3D6A">
        <w:rPr>
          <w:rFonts w:ascii="Calibri" w:eastAsia="Calibri" w:hAnsi="Calibri" w:cs="Calibri"/>
          <w:b/>
          <w:bCs/>
        </w:rPr>
        <w:t>TRA</w:t>
      </w:r>
      <w:r w:rsidRPr="004B3D6A">
        <w:rPr>
          <w:rFonts w:ascii="Calibri" w:eastAsia="Calibri" w:hAnsi="Calibri" w:cs="Calibri"/>
        </w:rPr>
        <w:br/>
      </w:r>
    </w:p>
    <w:p w14:paraId="3A8B2239" w14:textId="77777777" w:rsidR="004B3D6A" w:rsidRPr="004B3D6A" w:rsidRDefault="004B3D6A" w:rsidP="004B3D6A">
      <w:pPr>
        <w:tabs>
          <w:tab w:val="left" w:pos="17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right="140"/>
        <w:jc w:val="both"/>
        <w:rPr>
          <w:rFonts w:ascii="Calibri" w:eastAsia="Calibri" w:hAnsi="Calibri" w:cs="Calibri"/>
        </w:rPr>
      </w:pPr>
      <w:r w:rsidRPr="004B3D6A">
        <w:rPr>
          <w:rFonts w:ascii="Calibri" w:eastAsia="Calibri" w:hAnsi="Calibri" w:cs="Calibri"/>
          <w:color w:val="FF0000"/>
        </w:rPr>
        <w:t>&lt;&lt;indicare&gt;&gt;</w:t>
      </w:r>
      <w:r w:rsidRPr="004B3D6A">
        <w:rPr>
          <w:rFonts w:ascii="Calibri" w:eastAsia="Calibri" w:hAnsi="Calibri" w:cs="Calibri"/>
        </w:rPr>
        <w:t xml:space="preserve">, nato a </w:t>
      </w:r>
      <w:r w:rsidRPr="004B3D6A">
        <w:rPr>
          <w:rFonts w:ascii="Calibri" w:eastAsia="Calibri" w:hAnsi="Calibri" w:cs="Calibri"/>
          <w:color w:val="FF0000"/>
        </w:rPr>
        <w:t>&lt;&lt;indicare&gt;&gt;</w:t>
      </w:r>
      <w:r w:rsidRPr="004B3D6A">
        <w:rPr>
          <w:rFonts w:ascii="Calibri" w:eastAsia="Calibri" w:hAnsi="Calibri" w:cs="Calibri"/>
        </w:rPr>
        <w:t xml:space="preserve"> il </w:t>
      </w:r>
      <w:r w:rsidRPr="004B3D6A">
        <w:rPr>
          <w:rFonts w:ascii="Calibri" w:eastAsia="Calibri" w:hAnsi="Calibri" w:cs="Calibri"/>
          <w:color w:val="FF0000"/>
        </w:rPr>
        <w:t>&lt;&lt;indicare&gt;&gt;</w:t>
      </w:r>
      <w:r w:rsidRPr="004B3D6A">
        <w:rPr>
          <w:rFonts w:ascii="Calibri" w:eastAsia="Calibri" w:hAnsi="Calibri" w:cs="Calibri"/>
        </w:rPr>
        <w:t xml:space="preserve"> e residente in </w:t>
      </w:r>
      <w:r w:rsidRPr="004B3D6A">
        <w:rPr>
          <w:rFonts w:ascii="Calibri" w:eastAsia="Calibri" w:hAnsi="Calibri" w:cs="Calibri"/>
          <w:color w:val="FF0000"/>
        </w:rPr>
        <w:t>&lt;&lt;indicare&gt;&gt;</w:t>
      </w:r>
      <w:r w:rsidRPr="004B3D6A">
        <w:rPr>
          <w:rFonts w:ascii="Calibri" w:eastAsia="Calibri" w:hAnsi="Calibri" w:cs="Calibri"/>
        </w:rPr>
        <w:t xml:space="preserve">, </w:t>
      </w:r>
      <w:r w:rsidRPr="004B3D6A">
        <w:rPr>
          <w:rFonts w:ascii="Calibri" w:eastAsia="Calibri" w:hAnsi="Calibri" w:cs="Calibri"/>
          <w:color w:val="FF0000"/>
        </w:rPr>
        <w:t>&lt;&lt;indicare&gt;&gt;</w:t>
      </w:r>
      <w:r w:rsidRPr="004B3D6A">
        <w:rPr>
          <w:rFonts w:ascii="Calibri" w:eastAsia="Calibri" w:hAnsi="Calibri" w:cs="Calibri"/>
        </w:rPr>
        <w:t xml:space="preserve">, </w:t>
      </w:r>
      <w:r w:rsidRPr="004B3D6A">
        <w:rPr>
          <w:rFonts w:ascii="Calibri" w:eastAsia="Calibri" w:hAnsi="Calibri" w:cs="Calibri"/>
          <w:color w:val="FF0000"/>
        </w:rPr>
        <w:t>&lt;&lt;indicare&gt;&gt;</w:t>
      </w:r>
      <w:r w:rsidRPr="004B3D6A">
        <w:rPr>
          <w:rFonts w:ascii="Calibri" w:eastAsia="Calibri" w:hAnsi="Calibri" w:cs="Calibri"/>
        </w:rPr>
        <w:t xml:space="preserve">, Cod. Fisc. </w:t>
      </w:r>
      <w:r w:rsidRPr="004B3D6A">
        <w:rPr>
          <w:rFonts w:ascii="Calibri" w:eastAsia="Calibri" w:hAnsi="Calibri" w:cs="Calibri"/>
          <w:color w:val="FF0000"/>
        </w:rPr>
        <w:t>&lt;&lt;indicare&gt;&gt;</w:t>
      </w:r>
      <w:r w:rsidRPr="004B3D6A">
        <w:rPr>
          <w:rFonts w:ascii="Calibri" w:eastAsia="Calibri" w:hAnsi="Calibri" w:cs="Calibri"/>
          <w:i/>
          <w:iCs/>
        </w:rPr>
        <w:t xml:space="preserve"> </w:t>
      </w:r>
      <w:r w:rsidRPr="004B3D6A">
        <w:rPr>
          <w:rFonts w:ascii="Calibri" w:eastAsia="Calibri" w:hAnsi="Calibri" w:cs="Calibri"/>
        </w:rPr>
        <w:t xml:space="preserve">in qualità di </w:t>
      </w:r>
      <w:r w:rsidRPr="004B3D6A">
        <w:rPr>
          <w:rFonts w:ascii="Calibri" w:eastAsia="Calibri" w:hAnsi="Calibri" w:cs="Calibri"/>
          <w:color w:val="FF0000"/>
        </w:rPr>
        <w:t>&lt;&lt;indicare&gt;&gt;</w:t>
      </w:r>
      <w:r w:rsidRPr="004B3D6A">
        <w:rPr>
          <w:rFonts w:ascii="Calibri" w:eastAsia="Calibri" w:hAnsi="Calibri" w:cs="Calibri"/>
        </w:rPr>
        <w:t xml:space="preserve"> di</w:t>
      </w:r>
      <w:r w:rsidRPr="004B3D6A">
        <w:rPr>
          <w:rFonts w:ascii="Calibri" w:eastAsia="Calibri" w:hAnsi="Calibri" w:cs="Calibri"/>
          <w:i/>
          <w:iCs/>
        </w:rPr>
        <w:t xml:space="preserve"> </w:t>
      </w:r>
      <w:r w:rsidRPr="004B3D6A">
        <w:rPr>
          <w:rFonts w:ascii="Calibri" w:eastAsia="Calibri" w:hAnsi="Calibri" w:cs="Calibri"/>
          <w:color w:val="FF0000"/>
        </w:rPr>
        <w:t>&lt;&lt;indicare&gt;&gt;</w:t>
      </w:r>
      <w:r w:rsidRPr="004B3D6A">
        <w:rPr>
          <w:rFonts w:ascii="Calibri" w:eastAsia="Calibri" w:hAnsi="Calibri" w:cs="Calibri"/>
        </w:rPr>
        <w:t xml:space="preserve">, con sede in </w:t>
      </w:r>
      <w:r w:rsidRPr="004B3D6A">
        <w:rPr>
          <w:rFonts w:ascii="Calibri" w:eastAsia="Calibri" w:hAnsi="Calibri" w:cs="Calibri"/>
          <w:color w:val="FF0000"/>
        </w:rPr>
        <w:t>&lt;&lt;indicare&gt;&gt;</w:t>
      </w:r>
      <w:r w:rsidRPr="004B3D6A">
        <w:rPr>
          <w:rFonts w:ascii="Calibri" w:eastAsia="Calibri" w:hAnsi="Calibri" w:cs="Calibri"/>
        </w:rPr>
        <w:t xml:space="preserve">, Part. IVA </w:t>
      </w:r>
      <w:r w:rsidRPr="004B3D6A">
        <w:rPr>
          <w:rFonts w:ascii="Calibri" w:eastAsia="Calibri" w:hAnsi="Calibri" w:cs="Calibri"/>
          <w:color w:val="FF0000"/>
        </w:rPr>
        <w:t>&lt;&lt;indicare&gt;&gt;</w:t>
      </w:r>
      <w:r w:rsidRPr="004B3D6A">
        <w:rPr>
          <w:rFonts w:ascii="Calibri" w:eastAsia="Calibri" w:hAnsi="Calibri" w:cs="Calibri"/>
        </w:rPr>
        <w:t>,</w:t>
      </w:r>
    </w:p>
    <w:p w14:paraId="06ACCA17" w14:textId="77777777" w:rsidR="004B3D6A" w:rsidRPr="004B3D6A" w:rsidRDefault="004B3D6A" w:rsidP="004B3D6A">
      <w:pPr>
        <w:tabs>
          <w:tab w:val="left" w:pos="17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right="140"/>
        <w:jc w:val="both"/>
        <w:rPr>
          <w:rFonts w:ascii="Calibri" w:eastAsia="Calibri" w:hAnsi="Calibri" w:cs="Calibri"/>
        </w:rPr>
      </w:pPr>
      <w:r w:rsidRPr="004B3D6A">
        <w:rPr>
          <w:rFonts w:ascii="Calibri" w:eastAsia="Calibri" w:hAnsi="Calibri" w:cs="Calibri"/>
        </w:rPr>
        <w:t xml:space="preserve">di seguito indicato anche come </w:t>
      </w:r>
      <w:r w:rsidRPr="004B3D6A">
        <w:rPr>
          <w:rFonts w:ascii="Calibri" w:eastAsia="Calibri" w:hAnsi="Calibri" w:cs="Calibri"/>
          <w:b/>
          <w:bCs/>
        </w:rPr>
        <w:t>“COMMITTENTE”</w:t>
      </w:r>
      <w:r w:rsidRPr="004B3D6A">
        <w:rPr>
          <w:rFonts w:ascii="Times New Roman" w:eastAsia="Calibri" w:hAnsi="Times New Roman" w:cs="Times New Roman"/>
          <w:b/>
          <w:bCs/>
        </w:rPr>
        <w:t xml:space="preserve"> </w:t>
      </w:r>
      <w:r w:rsidRPr="004B3D6A">
        <w:rPr>
          <w:rFonts w:ascii="Calibri" w:eastAsia="Calibri" w:hAnsi="Calibri" w:cs="Calibri"/>
          <w:b/>
          <w:bCs/>
          <w:vertAlign w:val="superscript"/>
        </w:rPr>
        <w:footnoteReference w:id="1"/>
      </w:r>
      <w:r w:rsidRPr="004B3D6A">
        <w:rPr>
          <w:rFonts w:ascii="Calibri" w:eastAsia="Calibri" w:hAnsi="Calibri" w:cs="Calibri"/>
          <w:b/>
          <w:bCs/>
        </w:rPr>
        <w:t xml:space="preserve"> “</w:t>
      </w:r>
      <w:r w:rsidRPr="004B3D6A">
        <w:rPr>
          <w:rFonts w:ascii="Calibri" w:eastAsia="Calibri" w:hAnsi="Calibri" w:cs="Calibri"/>
        </w:rPr>
        <w:t>il quale dichiara sin d’ora che qualsiasi comunicazione o notifica relativa al presente accordo dovrà essere fatta per iscritto con modalità che permettano di verificare la certezza di consegna al destinatario agli indirizzi sopra indicati</w:t>
      </w:r>
      <w:r w:rsidRPr="004B3D6A">
        <w:rPr>
          <w:rFonts w:ascii="Times New Roman" w:eastAsia="Calibri" w:hAnsi="Times New Roman" w:cs="Times New Roman"/>
        </w:rPr>
        <w:t>;</w:t>
      </w:r>
    </w:p>
    <w:p w14:paraId="2DD17E9E" w14:textId="77777777" w:rsidR="004B3D6A" w:rsidRPr="004B3D6A" w:rsidRDefault="004B3D6A" w:rsidP="004B3D6A">
      <w:pPr>
        <w:tabs>
          <w:tab w:val="left" w:pos="56"/>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56" w:right="140"/>
        <w:jc w:val="center"/>
        <w:rPr>
          <w:rFonts w:ascii="Calibri" w:eastAsia="Calibri" w:hAnsi="Calibri" w:cs="Calibri"/>
        </w:rPr>
      </w:pPr>
      <w:r w:rsidRPr="004B3D6A">
        <w:rPr>
          <w:rFonts w:ascii="Calibri" w:eastAsia="Calibri" w:hAnsi="Calibri" w:cs="Calibri"/>
        </w:rPr>
        <w:t>E</w:t>
      </w:r>
    </w:p>
    <w:p w14:paraId="58F337F5" w14:textId="77777777" w:rsidR="004B3D6A" w:rsidRPr="004B3D6A" w:rsidRDefault="004B3D6A" w:rsidP="004B3D6A">
      <w:pPr>
        <w:tabs>
          <w:tab w:val="left" w:pos="56"/>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56" w:right="140"/>
        <w:jc w:val="center"/>
        <w:rPr>
          <w:rFonts w:ascii="Calibri" w:eastAsia="Calibri" w:hAnsi="Calibri" w:cs="Calibri"/>
          <w:sz w:val="12"/>
          <w:szCs w:val="12"/>
        </w:rPr>
      </w:pPr>
    </w:p>
    <w:p w14:paraId="05B69390" w14:textId="77777777" w:rsidR="004B3D6A" w:rsidRPr="004B3D6A" w:rsidRDefault="004B3D6A" w:rsidP="004B3D6A">
      <w:pPr>
        <w:tabs>
          <w:tab w:val="left" w:pos="198"/>
          <w:tab w:val="left" w:pos="226"/>
          <w:tab w:val="left" w:pos="284"/>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jc w:val="both"/>
        <w:rPr>
          <w:rFonts w:ascii="Calibri" w:eastAsia="Calibri" w:hAnsi="Calibri" w:cs="Calibri"/>
        </w:rPr>
      </w:pPr>
      <w:r w:rsidRPr="004B3D6A">
        <w:rPr>
          <w:rFonts w:ascii="Calibri" w:eastAsia="Calibri" w:hAnsi="Calibri" w:cs="Calibri"/>
          <w:color w:val="FF0000"/>
        </w:rPr>
        <w:t>&lt;&lt;titolo professionale&gt;&gt;</w:t>
      </w:r>
      <w:r w:rsidRPr="004B3D6A">
        <w:rPr>
          <w:rFonts w:ascii="Calibri" w:eastAsia="Calibri" w:hAnsi="Calibri" w:cs="Calibri"/>
        </w:rPr>
        <w:t xml:space="preserve"> </w:t>
      </w:r>
      <w:r w:rsidRPr="004B3D6A">
        <w:rPr>
          <w:rFonts w:ascii="Calibri" w:eastAsia="Calibri" w:hAnsi="Calibri" w:cs="Calibri"/>
          <w:color w:val="FF0000"/>
        </w:rPr>
        <w:t>&lt;&lt;indicare&gt;&gt;</w:t>
      </w:r>
      <w:r w:rsidRPr="004B3D6A">
        <w:rPr>
          <w:rFonts w:ascii="Calibri" w:eastAsia="Calibri" w:hAnsi="Calibri" w:cs="Calibri"/>
        </w:rPr>
        <w:t>,</w:t>
      </w:r>
      <w:r w:rsidRPr="004B3D6A">
        <w:rPr>
          <w:rFonts w:ascii="Calibri" w:eastAsia="Calibri" w:hAnsi="Calibri" w:cs="Calibri"/>
          <w:i/>
          <w:iCs/>
        </w:rPr>
        <w:t xml:space="preserve"> </w:t>
      </w:r>
      <w:r w:rsidRPr="004B3D6A">
        <w:rPr>
          <w:rFonts w:ascii="Calibri" w:eastAsia="Calibri" w:hAnsi="Calibri" w:cs="Calibri"/>
        </w:rPr>
        <w:t xml:space="preserve">nato a </w:t>
      </w:r>
      <w:r w:rsidRPr="004B3D6A">
        <w:rPr>
          <w:rFonts w:ascii="Calibri" w:eastAsia="Calibri" w:hAnsi="Calibri" w:cs="Calibri"/>
          <w:color w:val="FF0000"/>
        </w:rPr>
        <w:t>&lt;&lt;indicare&gt;&gt;</w:t>
      </w:r>
      <w:r w:rsidRPr="004B3D6A">
        <w:rPr>
          <w:rFonts w:ascii="Calibri" w:eastAsia="Calibri" w:hAnsi="Calibri" w:cs="Calibri"/>
          <w:b/>
          <w:bCs/>
        </w:rPr>
        <w:t xml:space="preserve"> </w:t>
      </w:r>
      <w:r w:rsidRPr="004B3D6A">
        <w:rPr>
          <w:rFonts w:ascii="Calibri" w:eastAsia="Calibri" w:hAnsi="Calibri" w:cs="Calibri"/>
        </w:rPr>
        <w:t xml:space="preserve">il </w:t>
      </w:r>
      <w:r w:rsidRPr="004B3D6A">
        <w:rPr>
          <w:rFonts w:ascii="Calibri" w:eastAsia="Calibri" w:hAnsi="Calibri" w:cs="Calibri"/>
          <w:color w:val="FF0000"/>
        </w:rPr>
        <w:t>&lt;&lt;indicare&gt;&gt;</w:t>
      </w:r>
      <w:r w:rsidRPr="004B3D6A">
        <w:rPr>
          <w:rFonts w:ascii="Calibri" w:eastAsia="Calibri" w:hAnsi="Calibri" w:cs="Calibri"/>
        </w:rPr>
        <w:t xml:space="preserve">, C.F.  </w:t>
      </w:r>
      <w:r w:rsidRPr="004B3D6A">
        <w:rPr>
          <w:rFonts w:ascii="Calibri" w:eastAsia="Calibri" w:hAnsi="Calibri" w:cs="Calibri"/>
          <w:color w:val="FF0000"/>
        </w:rPr>
        <w:t>&lt;&lt;indicare&gt;&gt;</w:t>
      </w:r>
      <w:r w:rsidRPr="004B3D6A">
        <w:rPr>
          <w:rFonts w:ascii="Calibri" w:eastAsia="Calibri" w:hAnsi="Calibri" w:cs="Calibri"/>
          <w:i/>
          <w:iCs/>
        </w:rPr>
        <w:t xml:space="preserve">, </w:t>
      </w:r>
      <w:r w:rsidRPr="004B3D6A">
        <w:rPr>
          <w:rFonts w:ascii="Calibri" w:eastAsia="Calibri" w:hAnsi="Calibri" w:cs="Calibri"/>
        </w:rPr>
        <w:t xml:space="preserve">con studio in </w:t>
      </w:r>
      <w:r w:rsidRPr="004B3D6A">
        <w:rPr>
          <w:rFonts w:ascii="Calibri" w:eastAsia="Calibri" w:hAnsi="Calibri" w:cs="Calibri"/>
          <w:color w:val="FF0000"/>
        </w:rPr>
        <w:t xml:space="preserve">&lt;&lt;indicare&gt;&gt; </w:t>
      </w:r>
      <w:r w:rsidRPr="004B3D6A">
        <w:rPr>
          <w:rFonts w:ascii="Calibri" w:eastAsia="Calibri" w:hAnsi="Calibri" w:cs="Calibri"/>
        </w:rPr>
        <w:t xml:space="preserve">in </w:t>
      </w:r>
      <w:r w:rsidRPr="004B3D6A">
        <w:rPr>
          <w:rFonts w:ascii="Calibri" w:eastAsia="Calibri" w:hAnsi="Calibri" w:cs="Calibri"/>
          <w:color w:val="FF0000"/>
        </w:rPr>
        <w:t>&lt;&lt;indicare&gt;&gt;</w:t>
      </w:r>
      <w:r w:rsidRPr="004B3D6A">
        <w:rPr>
          <w:rFonts w:ascii="Calibri" w:eastAsia="Calibri" w:hAnsi="Calibri" w:cs="Calibri"/>
        </w:rPr>
        <w:t xml:space="preserve">, Iscritto all'Ordine </w:t>
      </w:r>
      <w:r w:rsidRPr="004B3D6A">
        <w:rPr>
          <w:rFonts w:ascii="Calibri" w:eastAsia="Calibri" w:hAnsi="Calibri" w:cs="Calibri"/>
          <w:color w:val="FF0000"/>
        </w:rPr>
        <w:t>&lt;&lt;indicare&gt;&gt;</w:t>
      </w:r>
      <w:r w:rsidRPr="004B3D6A">
        <w:rPr>
          <w:rFonts w:ascii="Calibri" w:eastAsia="Calibri" w:hAnsi="Calibri" w:cs="Calibri"/>
        </w:rPr>
        <w:t>, /Collegio</w:t>
      </w:r>
      <w:r w:rsidRPr="004B3D6A">
        <w:rPr>
          <w:rFonts w:ascii="Times New Roman" w:eastAsia="Calibri" w:hAnsi="Times New Roman" w:cs="Times New Roman"/>
          <w:color w:val="FF0000"/>
        </w:rPr>
        <w:t xml:space="preserve"> </w:t>
      </w:r>
      <w:r w:rsidRPr="004B3D6A">
        <w:rPr>
          <w:rFonts w:ascii="Calibri" w:eastAsia="Calibri" w:hAnsi="Calibri" w:cs="Calibri"/>
          <w:color w:val="FF0000"/>
        </w:rPr>
        <w:t>&lt;&lt;indicare&gt;&gt;</w:t>
      </w:r>
      <w:r w:rsidRPr="004B3D6A">
        <w:rPr>
          <w:rFonts w:ascii="Calibri" w:eastAsia="Calibri" w:hAnsi="Calibri" w:cs="Calibri"/>
        </w:rPr>
        <w:t xml:space="preserve">, della Provincia di </w:t>
      </w:r>
      <w:r w:rsidRPr="004B3D6A">
        <w:rPr>
          <w:rFonts w:ascii="Calibri" w:eastAsia="Calibri" w:hAnsi="Calibri" w:cs="Calibri"/>
          <w:color w:val="FF0000"/>
        </w:rPr>
        <w:t>&lt;&lt;indicare&gt;&gt;</w:t>
      </w:r>
      <w:r w:rsidRPr="004B3D6A">
        <w:rPr>
          <w:rFonts w:ascii="Calibri" w:eastAsia="Calibri" w:hAnsi="Calibri" w:cs="Calibri"/>
          <w:b/>
          <w:bCs/>
        </w:rPr>
        <w:t xml:space="preserve"> </w:t>
      </w:r>
      <w:r w:rsidRPr="004B3D6A">
        <w:rPr>
          <w:rFonts w:ascii="Calibri" w:eastAsia="Calibri" w:hAnsi="Calibri" w:cs="Calibri"/>
        </w:rPr>
        <w:t xml:space="preserve">al n° </w:t>
      </w:r>
      <w:r w:rsidRPr="004B3D6A">
        <w:rPr>
          <w:rFonts w:ascii="Calibri" w:eastAsia="Calibri" w:hAnsi="Calibri" w:cs="Calibri"/>
          <w:color w:val="FF0000"/>
        </w:rPr>
        <w:t>&lt;&lt;indicare&gt;&gt;</w:t>
      </w:r>
      <w:r w:rsidRPr="004B3D6A">
        <w:rPr>
          <w:rFonts w:ascii="Calibri" w:eastAsia="Calibri" w:hAnsi="Calibri" w:cs="Calibri"/>
        </w:rPr>
        <w:t>, di seguito indicato anche come “</w:t>
      </w:r>
      <w:r w:rsidRPr="004B3D6A">
        <w:rPr>
          <w:rFonts w:ascii="Calibri" w:eastAsia="Calibri" w:hAnsi="Calibri" w:cs="Calibri"/>
          <w:b/>
          <w:bCs/>
        </w:rPr>
        <w:t>PROFESSIONISTA”</w:t>
      </w:r>
      <w:r w:rsidRPr="004B3D6A">
        <w:rPr>
          <w:rFonts w:ascii="Times New Roman" w:eastAsia="Calibri" w:hAnsi="Times New Roman" w:cs="Times New Roman"/>
        </w:rPr>
        <w:t xml:space="preserve"> </w:t>
      </w:r>
      <w:r w:rsidRPr="004B3D6A">
        <w:rPr>
          <w:rFonts w:ascii="Calibri" w:eastAsia="Calibri" w:hAnsi="Calibri" w:cs="Calibri"/>
        </w:rPr>
        <w:t>il quale dichiara sin d’ora che qualsiasi comunicazione o notifica relativa al presente accordo dovrà essere fatta per iscritto con modalità che permettano di verificare la certezza di consegna al destinatario agli indirizzi sopra indicati;</w:t>
      </w:r>
    </w:p>
    <w:p w14:paraId="4847C1D2" w14:textId="77777777" w:rsidR="004B3D6A" w:rsidRPr="004B3D6A" w:rsidRDefault="004B3D6A" w:rsidP="004B3D6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284" w:right="140"/>
        <w:rPr>
          <w:rFonts w:ascii="Calibri" w:eastAsia="Calibri" w:hAnsi="Calibri" w:cs="Calibri"/>
        </w:rPr>
      </w:pPr>
    </w:p>
    <w:p w14:paraId="03E36C36" w14:textId="77777777" w:rsidR="004B3D6A" w:rsidRPr="004B3D6A" w:rsidRDefault="004B3D6A" w:rsidP="004B3D6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right="140"/>
        <w:rPr>
          <w:rFonts w:ascii="Calibri" w:eastAsia="Calibri" w:hAnsi="Calibri" w:cs="Calibri"/>
        </w:rPr>
      </w:pPr>
      <w:r w:rsidRPr="004B3D6A">
        <w:rPr>
          <w:rFonts w:ascii="Calibri" w:eastAsia="Calibri" w:hAnsi="Calibri" w:cs="Calibri"/>
        </w:rPr>
        <w:t>e congiuntamente indicati anche come “</w:t>
      </w:r>
      <w:r w:rsidRPr="004B3D6A">
        <w:rPr>
          <w:rFonts w:ascii="Calibri" w:eastAsia="Calibri" w:hAnsi="Calibri" w:cs="Calibri"/>
          <w:b/>
          <w:bCs/>
        </w:rPr>
        <w:t>LE PARTI</w:t>
      </w:r>
      <w:r w:rsidRPr="004B3D6A">
        <w:rPr>
          <w:rFonts w:ascii="Calibri" w:eastAsia="Calibri" w:hAnsi="Calibri" w:cs="Calibri"/>
        </w:rPr>
        <w:t>” e ciascuna di esse “</w:t>
      </w:r>
      <w:r w:rsidRPr="004B3D6A">
        <w:rPr>
          <w:rFonts w:ascii="Calibri" w:eastAsia="Calibri" w:hAnsi="Calibri" w:cs="Calibri"/>
          <w:b/>
          <w:bCs/>
        </w:rPr>
        <w:t>LA PARTE</w:t>
      </w:r>
      <w:r w:rsidRPr="004B3D6A">
        <w:rPr>
          <w:rFonts w:ascii="Calibri" w:eastAsia="Calibri" w:hAnsi="Calibri" w:cs="Calibri"/>
        </w:rPr>
        <w:t>”;</w:t>
      </w:r>
    </w:p>
    <w:p w14:paraId="46BAFBB4" w14:textId="77777777" w:rsidR="004B3D6A" w:rsidRPr="004B3D6A" w:rsidRDefault="004B3D6A" w:rsidP="004B3D6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284" w:right="140"/>
        <w:jc w:val="center"/>
        <w:rPr>
          <w:rFonts w:ascii="Calibri" w:eastAsia="Calibri" w:hAnsi="Calibri" w:cs="Calibri"/>
          <w:b/>
          <w:bCs/>
        </w:rPr>
      </w:pPr>
    </w:p>
    <w:p w14:paraId="0E57090D" w14:textId="77777777" w:rsidR="004B3D6A" w:rsidRPr="004B3D6A" w:rsidRDefault="004B3D6A" w:rsidP="004B3D6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284" w:right="140"/>
        <w:jc w:val="center"/>
        <w:rPr>
          <w:rFonts w:ascii="Calibri" w:eastAsia="Calibri" w:hAnsi="Calibri" w:cs="Calibri"/>
          <w:b/>
          <w:bCs/>
        </w:rPr>
      </w:pPr>
      <w:r w:rsidRPr="004B3D6A">
        <w:rPr>
          <w:rFonts w:ascii="Calibri" w:eastAsia="Calibri" w:hAnsi="Calibri" w:cs="Calibri"/>
          <w:b/>
          <w:bCs/>
          <w:sz w:val="24"/>
          <w:szCs w:val="24"/>
        </w:rPr>
        <w:t>PREMESSO CHE</w:t>
      </w:r>
    </w:p>
    <w:p w14:paraId="3C02F756" w14:textId="77777777" w:rsidR="004B3D6A" w:rsidRPr="004B3D6A" w:rsidRDefault="004B3D6A" w:rsidP="004B3D6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284" w:right="140"/>
        <w:jc w:val="center"/>
        <w:rPr>
          <w:rFonts w:ascii="Calibri" w:eastAsia="Calibri" w:hAnsi="Calibri" w:cs="Calibri"/>
          <w:b/>
          <w:bCs/>
        </w:rPr>
      </w:pPr>
    </w:p>
    <w:p w14:paraId="58D7803F" w14:textId="77777777" w:rsidR="004B3D6A" w:rsidRPr="004B3D6A" w:rsidRDefault="004B3D6A" w:rsidP="004B3D6A">
      <w:pPr>
        <w:numPr>
          <w:ilvl w:val="0"/>
          <w:numId w:val="12"/>
        </w:numPr>
        <w:tabs>
          <w:tab w:val="left" w:pos="284"/>
          <w:tab w:val="left" w:pos="360"/>
          <w:tab w:val="left" w:pos="558"/>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autoSpaceDE w:val="0"/>
        <w:autoSpaceDN w:val="0"/>
        <w:adjustRightInd w:val="0"/>
        <w:spacing w:after="0" w:line="240" w:lineRule="auto"/>
        <w:ind w:right="140"/>
        <w:jc w:val="both"/>
        <w:rPr>
          <w:rFonts w:ascii="Calibri" w:eastAsia="Calibri" w:hAnsi="Calibri" w:cs="Calibri"/>
        </w:rPr>
      </w:pPr>
      <w:r w:rsidRPr="004B3D6A">
        <w:rPr>
          <w:rFonts w:ascii="Calibri" w:eastAsia="Calibri" w:hAnsi="Calibri" w:cs="Calibri"/>
        </w:rPr>
        <w:t xml:space="preserve">il </w:t>
      </w:r>
      <w:r w:rsidRPr="004B3D6A">
        <w:rPr>
          <w:rFonts w:ascii="Calibri" w:eastAsia="Calibri" w:hAnsi="Calibri" w:cs="Calibri"/>
          <w:b/>
          <w:bCs/>
        </w:rPr>
        <w:t>committente</w:t>
      </w:r>
      <w:r w:rsidRPr="004B3D6A">
        <w:rPr>
          <w:rFonts w:ascii="Calibri" w:eastAsia="Calibri" w:hAnsi="Calibri" w:cs="Calibri"/>
        </w:rPr>
        <w:t>,</w:t>
      </w:r>
      <w:r w:rsidRPr="004B3D6A">
        <w:rPr>
          <w:rFonts w:ascii="Calibri" w:eastAsia="Calibri" w:hAnsi="Calibri" w:cs="Calibri"/>
          <w:b/>
          <w:bCs/>
        </w:rPr>
        <w:t xml:space="preserve"> </w:t>
      </w:r>
      <w:r w:rsidRPr="004B3D6A">
        <w:rPr>
          <w:rFonts w:ascii="Calibri" w:eastAsia="Calibri" w:hAnsi="Calibri" w:cs="Calibri"/>
        </w:rPr>
        <w:t xml:space="preserve">in qualità di proprietario o avente titolo, intende dar corso all’esecuzione dei lavori di </w:t>
      </w:r>
      <w:r w:rsidRPr="004B3D6A">
        <w:rPr>
          <w:rFonts w:ascii="Calibri" w:eastAsia="Calibri" w:hAnsi="Calibri" w:cs="Calibri"/>
          <w:color w:val="FF0000"/>
        </w:rPr>
        <w:t>&lt;&lt;indicare&gt;&gt;</w:t>
      </w:r>
      <w:r w:rsidRPr="004B3D6A">
        <w:rPr>
          <w:rFonts w:ascii="Calibri" w:eastAsia="Calibri" w:hAnsi="Calibri" w:cs="Calibri"/>
        </w:rPr>
        <w:t xml:space="preserve"> (nel prosieguo le “</w:t>
      </w:r>
      <w:r w:rsidRPr="004B3D6A">
        <w:rPr>
          <w:rFonts w:ascii="Calibri" w:eastAsia="Calibri" w:hAnsi="Calibri" w:cs="Calibri"/>
          <w:b/>
          <w:bCs/>
        </w:rPr>
        <w:t>Opere</w:t>
      </w:r>
      <w:r w:rsidRPr="004B3D6A">
        <w:rPr>
          <w:rFonts w:ascii="Calibri" w:eastAsia="Calibri" w:hAnsi="Calibri" w:cs="Calibri"/>
        </w:rPr>
        <w:t>”);</w:t>
      </w:r>
    </w:p>
    <w:p w14:paraId="5E5FE134" w14:textId="77777777" w:rsidR="004B3D6A" w:rsidRPr="004B3D6A" w:rsidRDefault="004B3D6A" w:rsidP="004B3D6A">
      <w:pPr>
        <w:numPr>
          <w:ilvl w:val="0"/>
          <w:numId w:val="12"/>
        </w:numPr>
        <w:tabs>
          <w:tab w:val="left" w:pos="284"/>
          <w:tab w:val="left" w:pos="360"/>
          <w:tab w:val="left" w:pos="558"/>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autoSpaceDE w:val="0"/>
        <w:autoSpaceDN w:val="0"/>
        <w:adjustRightInd w:val="0"/>
        <w:spacing w:after="0" w:line="240" w:lineRule="auto"/>
        <w:ind w:right="140"/>
        <w:jc w:val="both"/>
        <w:rPr>
          <w:rFonts w:ascii="Calibri" w:eastAsia="Calibri" w:hAnsi="Calibri" w:cs="Calibri"/>
        </w:rPr>
      </w:pPr>
      <w:r w:rsidRPr="004B3D6A">
        <w:rPr>
          <w:rFonts w:ascii="Calibri" w:eastAsia="Calibri" w:hAnsi="Calibri" w:cs="Calibri"/>
        </w:rPr>
        <w:t xml:space="preserve">il </w:t>
      </w:r>
      <w:r w:rsidRPr="004B3D6A">
        <w:rPr>
          <w:rFonts w:ascii="Calibri" w:eastAsia="Calibri" w:hAnsi="Calibri" w:cs="Calibri"/>
          <w:b/>
        </w:rPr>
        <w:t>committente</w:t>
      </w:r>
      <w:r w:rsidRPr="004B3D6A">
        <w:rPr>
          <w:rFonts w:ascii="Calibri" w:eastAsia="Calibri" w:hAnsi="Calibri" w:cs="Calibri"/>
        </w:rPr>
        <w:t xml:space="preserve">, dovendo eseguire interventi finalizzati all’efficientamento energetico, c.d. </w:t>
      </w:r>
      <w:r w:rsidRPr="004B3D6A">
        <w:rPr>
          <w:rFonts w:ascii="Calibri" w:eastAsia="Calibri" w:hAnsi="Calibri" w:cs="Calibri"/>
          <w:i/>
        </w:rPr>
        <w:t>eco bonus (o miglioramento sismico c.d. sisma bonus)</w:t>
      </w:r>
      <w:r w:rsidRPr="004B3D6A">
        <w:rPr>
          <w:rFonts w:ascii="Calibri" w:eastAsia="Calibri" w:hAnsi="Calibri" w:cs="Calibri"/>
        </w:rPr>
        <w:t xml:space="preserve"> dell’edificio situato in </w:t>
      </w:r>
      <w:r w:rsidRPr="004B3D6A">
        <w:rPr>
          <w:rFonts w:ascii="Calibri" w:eastAsia="Calibri" w:hAnsi="Calibri" w:cs="Calibri"/>
          <w:color w:val="FF0000"/>
        </w:rPr>
        <w:t>&lt;&lt;indicare&gt;&gt;</w:t>
      </w:r>
      <w:r w:rsidRPr="004B3D6A">
        <w:rPr>
          <w:rFonts w:ascii="Calibri" w:eastAsia="Calibri" w:hAnsi="Calibri" w:cs="Calibri"/>
        </w:rPr>
        <w:t xml:space="preserve"> via/piazza </w:t>
      </w:r>
      <w:r w:rsidRPr="004B3D6A">
        <w:rPr>
          <w:rFonts w:ascii="Calibri" w:eastAsia="Calibri" w:hAnsi="Calibri" w:cs="Calibri"/>
          <w:color w:val="FF0000"/>
        </w:rPr>
        <w:t>&lt;&lt;indicare&gt;&gt;</w:t>
      </w:r>
      <w:r w:rsidRPr="004B3D6A">
        <w:rPr>
          <w:rFonts w:ascii="Calibri" w:eastAsia="Calibri" w:hAnsi="Calibri" w:cs="Calibri"/>
        </w:rPr>
        <w:t xml:space="preserve"> usufruendo delle detrazioni di cui all’art. 119 del D.L. 34/2020 come convertito nella L. 77/2020 e s.m.i.</w:t>
      </w:r>
    </w:p>
    <w:p w14:paraId="1F4F6C72" w14:textId="77777777" w:rsidR="004B3D6A" w:rsidRPr="004B3D6A" w:rsidRDefault="004B3D6A" w:rsidP="004B3D6A">
      <w:pPr>
        <w:numPr>
          <w:ilvl w:val="0"/>
          <w:numId w:val="12"/>
        </w:numPr>
        <w:tabs>
          <w:tab w:val="left" w:pos="284"/>
          <w:tab w:val="left" w:pos="360"/>
          <w:tab w:val="left" w:pos="558"/>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autoSpaceDE w:val="0"/>
        <w:autoSpaceDN w:val="0"/>
        <w:adjustRightInd w:val="0"/>
        <w:spacing w:after="0" w:line="240" w:lineRule="auto"/>
        <w:ind w:right="140"/>
        <w:jc w:val="both"/>
        <w:rPr>
          <w:rFonts w:ascii="Calibri" w:eastAsia="Calibri" w:hAnsi="Calibri" w:cs="Calibri"/>
        </w:rPr>
      </w:pPr>
      <w:r w:rsidRPr="004B3D6A">
        <w:rPr>
          <w:rFonts w:ascii="Calibri" w:eastAsia="Calibri" w:hAnsi="Calibri" w:cs="Calibri"/>
        </w:rPr>
        <w:t xml:space="preserve">il </w:t>
      </w:r>
      <w:r w:rsidRPr="004B3D6A">
        <w:rPr>
          <w:rFonts w:ascii="Calibri" w:eastAsia="Calibri" w:hAnsi="Calibri" w:cs="Calibri"/>
          <w:b/>
        </w:rPr>
        <w:t>committente</w:t>
      </w:r>
      <w:r w:rsidRPr="004B3D6A">
        <w:rPr>
          <w:rFonts w:ascii="Calibri" w:eastAsia="Calibri" w:hAnsi="Calibri" w:cs="Calibri"/>
        </w:rPr>
        <w:t xml:space="preserve"> ha già verificato che è possibile realizzare gli interventi predetti in base alle condizioni individuate all’art. 119 del D.L. 34/2020 come convertito nella L. 77/2020 e s.m.i. e in conformità ai chiarimenti resi dall’Agenzia delle Entrate</w:t>
      </w:r>
    </w:p>
    <w:p w14:paraId="4500221D" w14:textId="77777777" w:rsidR="004B3D6A" w:rsidRPr="004B3D6A" w:rsidRDefault="004B3D6A" w:rsidP="004B3D6A">
      <w:pPr>
        <w:numPr>
          <w:ilvl w:val="0"/>
          <w:numId w:val="12"/>
        </w:numPr>
        <w:tabs>
          <w:tab w:val="left" w:pos="284"/>
          <w:tab w:val="left" w:pos="360"/>
          <w:tab w:val="left" w:pos="558"/>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autoSpaceDE w:val="0"/>
        <w:autoSpaceDN w:val="0"/>
        <w:adjustRightInd w:val="0"/>
        <w:spacing w:after="0" w:line="240" w:lineRule="auto"/>
        <w:ind w:right="140"/>
        <w:jc w:val="both"/>
        <w:rPr>
          <w:rFonts w:ascii="Calibri" w:eastAsia="Calibri" w:hAnsi="Calibri" w:cs="Calibri"/>
        </w:rPr>
      </w:pPr>
      <w:r w:rsidRPr="004B3D6A">
        <w:rPr>
          <w:rFonts w:ascii="Calibri" w:eastAsia="Calibri" w:hAnsi="Calibri" w:cs="Calibri"/>
        </w:rPr>
        <w:t xml:space="preserve">il </w:t>
      </w:r>
      <w:r w:rsidRPr="004B3D6A">
        <w:rPr>
          <w:rFonts w:ascii="Calibri" w:eastAsia="Calibri" w:hAnsi="Calibri" w:cs="Calibri"/>
          <w:b/>
          <w:bCs/>
        </w:rPr>
        <w:t>committente</w:t>
      </w:r>
      <w:r w:rsidRPr="004B3D6A">
        <w:rPr>
          <w:rFonts w:ascii="Calibri" w:eastAsia="Calibri" w:hAnsi="Calibri" w:cs="Calibri"/>
        </w:rPr>
        <w:t>, avendo valutato e verificato le capacità professionali, tecniche, gestionali ed organizzative</w:t>
      </w:r>
      <w:r w:rsidRPr="004B3D6A">
        <w:rPr>
          <w:rFonts w:ascii="Calibri" w:eastAsia="Calibri" w:hAnsi="Calibri" w:cs="Calibri"/>
          <w:b/>
          <w:bCs/>
        </w:rPr>
        <w:t xml:space="preserve"> </w:t>
      </w:r>
      <w:r w:rsidRPr="004B3D6A">
        <w:rPr>
          <w:rFonts w:ascii="Calibri" w:eastAsia="Calibri" w:hAnsi="Calibri" w:cs="Calibri"/>
        </w:rPr>
        <w:t>intende</w:t>
      </w:r>
      <w:r w:rsidRPr="004B3D6A">
        <w:rPr>
          <w:rFonts w:ascii="Calibri" w:eastAsia="Calibri" w:hAnsi="Calibri" w:cs="Calibri"/>
          <w:sz w:val="24"/>
          <w:szCs w:val="24"/>
        </w:rPr>
        <w:t xml:space="preserve"> </w:t>
      </w:r>
      <w:r w:rsidRPr="004B3D6A">
        <w:rPr>
          <w:rFonts w:ascii="Calibri" w:eastAsia="Calibri" w:hAnsi="Calibri" w:cs="Calibri"/>
        </w:rPr>
        <w:t>avvalersi delle competenze e dell’esperienza del Professionista, incaricandolo in via esclusiva di effettuare tutte le Prestazioni Professionali elencate al successivo art. 2;</w:t>
      </w:r>
    </w:p>
    <w:p w14:paraId="31297E10" w14:textId="77777777" w:rsidR="004B3D6A" w:rsidRPr="004B3D6A" w:rsidRDefault="004B3D6A" w:rsidP="004B3D6A">
      <w:pPr>
        <w:numPr>
          <w:ilvl w:val="0"/>
          <w:numId w:val="12"/>
        </w:numPr>
        <w:tabs>
          <w:tab w:val="left" w:pos="284"/>
          <w:tab w:val="left" w:pos="360"/>
          <w:tab w:val="left" w:pos="558"/>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autoSpaceDE w:val="0"/>
        <w:autoSpaceDN w:val="0"/>
        <w:adjustRightInd w:val="0"/>
        <w:spacing w:after="0" w:line="240" w:lineRule="auto"/>
        <w:ind w:right="140"/>
        <w:jc w:val="both"/>
        <w:rPr>
          <w:rFonts w:ascii="Calibri" w:eastAsia="Calibri" w:hAnsi="Calibri" w:cs="Calibri"/>
        </w:rPr>
      </w:pPr>
      <w:r w:rsidRPr="004B3D6A">
        <w:rPr>
          <w:rFonts w:ascii="Calibri" w:eastAsia="Calibri" w:hAnsi="Calibri" w:cs="Calibri"/>
        </w:rPr>
        <w:t xml:space="preserve">il </w:t>
      </w:r>
      <w:r w:rsidRPr="004B3D6A">
        <w:rPr>
          <w:rFonts w:ascii="Calibri" w:eastAsia="Calibri" w:hAnsi="Calibri" w:cs="Calibri"/>
          <w:b/>
          <w:bCs/>
        </w:rPr>
        <w:t>professionista</w:t>
      </w:r>
      <w:r w:rsidRPr="004B3D6A">
        <w:rPr>
          <w:rFonts w:ascii="Calibri" w:eastAsia="Calibri" w:hAnsi="Calibri" w:cs="Calibri"/>
        </w:rPr>
        <w:t xml:space="preserve"> intende accettare il presente incarico, dichiarando di possedere i requisiti previsti all’art. 119 del D.L. 34/2020 come convertito nella L. 77/2020 e s.m.i., di disporre della necessaria ed adeguata esperienza, competenza, risorse, nonché delle strutture e del personale idoneo ad eseguire tutte le prestazioni professionali oggetto del presente Contratto;</w:t>
      </w:r>
    </w:p>
    <w:p w14:paraId="1FD60940" w14:textId="77777777" w:rsidR="004B3D6A" w:rsidRPr="004B3D6A" w:rsidRDefault="004B3D6A" w:rsidP="004B3D6A">
      <w:pPr>
        <w:numPr>
          <w:ilvl w:val="0"/>
          <w:numId w:val="12"/>
        </w:numPr>
        <w:tabs>
          <w:tab w:val="left" w:pos="284"/>
          <w:tab w:val="left" w:pos="360"/>
          <w:tab w:val="left" w:pos="558"/>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ind w:right="140"/>
        <w:jc w:val="both"/>
        <w:rPr>
          <w:rFonts w:ascii="Calibri" w:eastAsia="Calibri" w:hAnsi="Calibri" w:cs="Calibri"/>
        </w:rPr>
      </w:pPr>
      <w:r w:rsidRPr="004B3D6A">
        <w:rPr>
          <w:rFonts w:ascii="Calibri" w:eastAsia="Calibri" w:hAnsi="Calibri" w:cs="Calibri"/>
        </w:rPr>
        <w:t xml:space="preserve">Nel caso in cui sia stato svolto lo studio di prefattibilità (verifica della possibilità di usufruire delle detrazioni di cui all’art. 119 del D.L. 34/2020 come convertito nella L. 77/2020 e s.m.i) le prestazioni professionali svolte nella predetta fase dal professionista sono da intendersi comprese nel presente preventivo e verranno con esso corrisposte, in quanto parte integrante dei corrispettivi soggetti a detrazione d’imposta.  </w:t>
      </w:r>
    </w:p>
    <w:p w14:paraId="712DA321" w14:textId="77777777" w:rsidR="004B3D6A" w:rsidRPr="004B3D6A" w:rsidRDefault="004B3D6A" w:rsidP="004B3D6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284" w:right="140"/>
        <w:jc w:val="both"/>
        <w:rPr>
          <w:rFonts w:ascii="Calibri" w:eastAsia="Calibri" w:hAnsi="Calibri" w:cs="Calibri"/>
        </w:rPr>
      </w:pPr>
    </w:p>
    <w:p w14:paraId="7ED822BE" w14:textId="77777777" w:rsidR="004B3D6A" w:rsidRPr="004B3D6A" w:rsidRDefault="004B3D6A" w:rsidP="004B3D6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284" w:right="140"/>
        <w:jc w:val="center"/>
        <w:rPr>
          <w:rFonts w:ascii="Calibri" w:eastAsia="Calibri" w:hAnsi="Calibri" w:cs="Calibri"/>
        </w:rPr>
      </w:pPr>
      <w:r w:rsidRPr="004B3D6A">
        <w:rPr>
          <w:rFonts w:ascii="Calibri" w:eastAsia="Calibri" w:hAnsi="Calibri" w:cs="Calibri"/>
          <w:b/>
          <w:bCs/>
          <w:sz w:val="24"/>
          <w:szCs w:val="24"/>
        </w:rPr>
        <w:t>TUTTO CIO' PREMESSO</w:t>
      </w:r>
    </w:p>
    <w:p w14:paraId="44B9D9AB" w14:textId="77777777" w:rsidR="004B3D6A" w:rsidRPr="004B3D6A" w:rsidRDefault="004B3D6A" w:rsidP="004B3D6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284" w:right="140"/>
        <w:jc w:val="both"/>
        <w:rPr>
          <w:rFonts w:ascii="Calibri" w:eastAsia="Calibri" w:hAnsi="Calibri" w:cs="Calibri"/>
        </w:rPr>
      </w:pPr>
    </w:p>
    <w:p w14:paraId="28E05EB2" w14:textId="77777777" w:rsidR="004B3D6A" w:rsidRPr="004B3D6A" w:rsidRDefault="004B3D6A" w:rsidP="004B3D6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right="140"/>
        <w:jc w:val="both"/>
        <w:rPr>
          <w:rFonts w:ascii="Calibri" w:eastAsia="Calibri" w:hAnsi="Calibri" w:cs="Calibri"/>
        </w:rPr>
      </w:pPr>
      <w:r w:rsidRPr="004B3D6A">
        <w:rPr>
          <w:rFonts w:ascii="Calibri" w:eastAsia="Calibri" w:hAnsi="Calibri" w:cs="Calibri"/>
        </w:rPr>
        <w:t>le Parti convengono e stipulano quanto segue.</w:t>
      </w:r>
    </w:p>
    <w:p w14:paraId="429DA9E1" w14:textId="77777777" w:rsidR="004B3D6A" w:rsidRPr="004B3D6A" w:rsidRDefault="004B3D6A" w:rsidP="004B3D6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284" w:right="140"/>
        <w:jc w:val="both"/>
        <w:rPr>
          <w:rFonts w:ascii="Calibri" w:eastAsia="Calibri" w:hAnsi="Calibri" w:cs="Calibri"/>
          <w:b/>
          <w:bCs/>
        </w:rPr>
      </w:pPr>
    </w:p>
    <w:p w14:paraId="358B0710" w14:textId="77777777" w:rsidR="004B3D6A" w:rsidRPr="004B3D6A" w:rsidRDefault="004B3D6A" w:rsidP="004B3D6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right="142"/>
        <w:jc w:val="both"/>
        <w:rPr>
          <w:rFonts w:ascii="Calibri" w:eastAsia="Calibri" w:hAnsi="Calibri" w:cs="Calibri"/>
          <w:b/>
          <w:bCs/>
        </w:rPr>
      </w:pPr>
      <w:r w:rsidRPr="004B3D6A">
        <w:rPr>
          <w:rFonts w:ascii="Calibri" w:eastAsia="Calibri" w:hAnsi="Calibri" w:cs="Calibri"/>
          <w:b/>
          <w:bCs/>
        </w:rPr>
        <w:t>Art. 1 – Premesse e Allegati</w:t>
      </w:r>
    </w:p>
    <w:p w14:paraId="319AC0FD" w14:textId="77777777" w:rsidR="004B3D6A" w:rsidRPr="004B3D6A" w:rsidRDefault="004B3D6A" w:rsidP="004B3D6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right="142"/>
        <w:jc w:val="both"/>
        <w:rPr>
          <w:rFonts w:ascii="Calibri" w:eastAsia="Calibri" w:hAnsi="Calibri" w:cs="Calibri"/>
        </w:rPr>
      </w:pPr>
      <w:r w:rsidRPr="004B3D6A">
        <w:rPr>
          <w:rFonts w:ascii="Calibri" w:eastAsia="Calibri" w:hAnsi="Calibri" w:cs="Calibri"/>
        </w:rPr>
        <w:t xml:space="preserve">Le Premesse e gli Allegati costituiscono parte integrante e sostanziale del presente </w:t>
      </w:r>
      <w:r w:rsidRPr="004B3D6A">
        <w:rPr>
          <w:rFonts w:ascii="Calibri" w:eastAsia="Calibri" w:hAnsi="Calibri" w:cs="Calibri"/>
          <w:b/>
          <w:bCs/>
        </w:rPr>
        <w:t>Contratto</w:t>
      </w:r>
      <w:r w:rsidRPr="004B3D6A">
        <w:rPr>
          <w:rFonts w:ascii="Calibri" w:eastAsia="Calibri" w:hAnsi="Calibri" w:cs="Calibri"/>
        </w:rPr>
        <w:t>.</w:t>
      </w:r>
    </w:p>
    <w:p w14:paraId="18EA6B07" w14:textId="77777777" w:rsidR="004B3D6A" w:rsidRPr="004B3D6A" w:rsidRDefault="004B3D6A" w:rsidP="004B3D6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right="142"/>
        <w:jc w:val="both"/>
        <w:rPr>
          <w:rFonts w:ascii="Calibri" w:eastAsia="Calibri" w:hAnsi="Calibri" w:cs="Calibri"/>
          <w:b/>
          <w:bCs/>
          <w:sz w:val="10"/>
          <w:szCs w:val="10"/>
        </w:rPr>
      </w:pPr>
    </w:p>
    <w:p w14:paraId="74189919" w14:textId="77777777" w:rsidR="004B3D6A" w:rsidRPr="004B3D6A" w:rsidRDefault="004B3D6A" w:rsidP="004B3D6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right="142"/>
        <w:jc w:val="both"/>
        <w:rPr>
          <w:rFonts w:ascii="Calibri" w:eastAsia="Calibri" w:hAnsi="Calibri" w:cs="Calibri"/>
          <w:b/>
          <w:bCs/>
        </w:rPr>
      </w:pPr>
      <w:r w:rsidRPr="004B3D6A">
        <w:rPr>
          <w:rFonts w:ascii="Calibri" w:eastAsia="Calibri" w:hAnsi="Calibri" w:cs="Calibri"/>
          <w:b/>
          <w:bCs/>
        </w:rPr>
        <w:t>Art. 2 – Natura, oggetto dell’incarico e prestazioni professionali</w:t>
      </w:r>
    </w:p>
    <w:p w14:paraId="6EB63EB4" w14:textId="77777777" w:rsidR="004B3D6A" w:rsidRPr="004B3D6A" w:rsidRDefault="004B3D6A" w:rsidP="004B3D6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right="142"/>
        <w:jc w:val="both"/>
        <w:rPr>
          <w:rFonts w:ascii="Calibri" w:eastAsia="Calibri" w:hAnsi="Calibri" w:cs="Calibri"/>
        </w:rPr>
      </w:pPr>
      <w:r w:rsidRPr="004B3D6A">
        <w:rPr>
          <w:rFonts w:ascii="Calibri" w:eastAsia="Calibri" w:hAnsi="Calibri" w:cs="Calibri"/>
        </w:rPr>
        <w:t xml:space="preserve">Con la sottoscrizione del presente Contratto ed ai termini e condizioni dello stesso, il Committente conferisce al Professionista, che accetta, l’incarico di effettuare le </w:t>
      </w:r>
      <w:r w:rsidRPr="004B3D6A">
        <w:rPr>
          <w:rFonts w:ascii="Calibri" w:eastAsia="Calibri" w:hAnsi="Calibri" w:cs="Calibri"/>
          <w:b/>
          <w:bCs/>
        </w:rPr>
        <w:t>prestazioni professionali</w:t>
      </w:r>
      <w:r w:rsidRPr="004B3D6A">
        <w:rPr>
          <w:rFonts w:ascii="Calibri" w:eastAsia="Calibri" w:hAnsi="Calibri" w:cs="Calibri"/>
        </w:rPr>
        <w:t>, qui di seguito sinteticamente indicate e meglio illustrate nell’</w:t>
      </w:r>
      <w:r w:rsidRPr="004B3D6A">
        <w:rPr>
          <w:rFonts w:ascii="Calibri" w:eastAsia="Calibri" w:hAnsi="Calibri" w:cs="Calibri"/>
          <w:b/>
          <w:bCs/>
        </w:rPr>
        <w:t>allegato A</w:t>
      </w:r>
      <w:r w:rsidRPr="004B3D6A">
        <w:rPr>
          <w:rFonts w:ascii="Calibri" w:eastAsia="Calibri" w:hAnsi="Calibri" w:cs="Calibri"/>
        </w:rPr>
        <w:t>:</w:t>
      </w:r>
    </w:p>
    <w:p w14:paraId="60906B83" w14:textId="77777777" w:rsidR="004B3D6A" w:rsidRPr="004B3D6A" w:rsidRDefault="004B3D6A" w:rsidP="004B3D6A">
      <w:pPr>
        <w:widowControl w:val="0"/>
        <w:suppressAutoHyphens/>
        <w:spacing w:after="0" w:line="240" w:lineRule="auto"/>
        <w:rPr>
          <w:rFonts w:ascii="Calibri" w:eastAsia="Calibri" w:hAnsi="Calibri" w:cs="Calibri"/>
        </w:rPr>
      </w:pPr>
    </w:p>
    <w:p w14:paraId="1F795EA1" w14:textId="77777777" w:rsidR="004B3D6A" w:rsidRPr="004B3D6A" w:rsidRDefault="004B3D6A" w:rsidP="004B3D6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rPr>
          <w:rFonts w:ascii="Calibri" w:eastAsia="Calibri" w:hAnsi="Calibri" w:cs="Calibri"/>
        </w:rPr>
      </w:pPr>
      <w:r w:rsidRPr="004B3D6A">
        <w:rPr>
          <w:rFonts w:ascii="Calibri" w:eastAsia="Calibri" w:hAnsi="Calibri" w:cs="Calibri"/>
        </w:rPr>
        <w:t>a mero titolo esemplificativo:</w:t>
      </w:r>
    </w:p>
    <w:p w14:paraId="0E2FF865" w14:textId="77777777" w:rsidR="004B3D6A" w:rsidRPr="004B3D6A" w:rsidRDefault="004B3D6A" w:rsidP="004B3D6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rPr>
          <w:rFonts w:ascii="Times New Roman" w:eastAsia="Calibri" w:hAnsi="Times New Roman" w:cs="Times New Roman"/>
          <w:color w:val="FF0000"/>
        </w:rPr>
      </w:pPr>
    </w:p>
    <w:p w14:paraId="6158ED1E" w14:textId="77777777" w:rsidR="004B3D6A" w:rsidRPr="004B3D6A" w:rsidRDefault="004B3D6A" w:rsidP="004B3D6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rPr>
          <w:rFonts w:ascii="Calibri" w:eastAsia="Calibri" w:hAnsi="Calibri" w:cs="Calibri"/>
        </w:rPr>
      </w:pPr>
      <w:r w:rsidRPr="004B3D6A">
        <w:rPr>
          <w:rFonts w:ascii="Calibri" w:eastAsia="Calibri" w:hAnsi="Calibri" w:cs="Calibri"/>
        </w:rPr>
        <w:t>ECOBONUS</w:t>
      </w:r>
    </w:p>
    <w:p w14:paraId="2B8D7B1B" w14:textId="77777777" w:rsidR="004B3D6A" w:rsidRPr="004B3D6A" w:rsidRDefault="004B3D6A" w:rsidP="004B3D6A">
      <w:pPr>
        <w:numPr>
          <w:ilvl w:val="0"/>
          <w:numId w:val="10"/>
        </w:numPr>
        <w:suppressAutoHyphens/>
        <w:spacing w:after="0" w:line="240" w:lineRule="auto"/>
        <w:contextualSpacing/>
        <w:jc w:val="both"/>
        <w:rPr>
          <w:rFonts w:ascii="Calibri" w:eastAsia="Calibri" w:hAnsi="Calibri" w:cs="Calibri"/>
        </w:rPr>
      </w:pPr>
      <w:r w:rsidRPr="004B3D6A">
        <w:rPr>
          <w:rFonts w:ascii="Calibri" w:eastAsia="Calibri" w:hAnsi="Calibri" w:cs="Calibri"/>
        </w:rPr>
        <w:t>verifica dell’esistente ai fini energetici - APE Convenzionale Iniziale;</w:t>
      </w:r>
    </w:p>
    <w:p w14:paraId="6DB8812A" w14:textId="77777777" w:rsidR="004B3D6A" w:rsidRPr="004B3D6A" w:rsidRDefault="004B3D6A" w:rsidP="004B3D6A">
      <w:pPr>
        <w:numPr>
          <w:ilvl w:val="0"/>
          <w:numId w:val="10"/>
        </w:numPr>
        <w:suppressAutoHyphens/>
        <w:spacing w:after="0" w:line="240" w:lineRule="auto"/>
        <w:contextualSpacing/>
        <w:jc w:val="both"/>
        <w:rPr>
          <w:rFonts w:ascii="Calibri" w:eastAsia="Calibri" w:hAnsi="Calibri" w:cs="Calibri"/>
        </w:rPr>
      </w:pPr>
      <w:r w:rsidRPr="004B3D6A">
        <w:rPr>
          <w:rFonts w:ascii="Calibri" w:eastAsia="Calibri" w:hAnsi="Calibri" w:cs="Calibri"/>
        </w:rPr>
        <w:t>fase di progettazione:</w:t>
      </w:r>
    </w:p>
    <w:p w14:paraId="5A40179A" w14:textId="77777777" w:rsidR="004B3D6A" w:rsidRPr="004B3D6A" w:rsidRDefault="004B3D6A" w:rsidP="004B3D6A">
      <w:pPr>
        <w:suppressAutoHyphens/>
        <w:spacing w:after="0" w:line="240" w:lineRule="auto"/>
        <w:ind w:left="720"/>
        <w:contextualSpacing/>
        <w:jc w:val="both"/>
        <w:rPr>
          <w:rFonts w:ascii="Calibri" w:eastAsia="Calibri" w:hAnsi="Calibri" w:cs="Calibri"/>
        </w:rPr>
      </w:pPr>
      <w:r w:rsidRPr="004B3D6A">
        <w:rPr>
          <w:rFonts w:ascii="Calibri" w:eastAsia="Calibri" w:hAnsi="Calibri" w:cs="Calibri"/>
        </w:rPr>
        <w:t>progettazione preliminare, definitiva, esecutiva, coordinamento della sicurezza in fase di progettazione;</w:t>
      </w:r>
    </w:p>
    <w:p w14:paraId="67D645C9" w14:textId="77777777" w:rsidR="004B3D6A" w:rsidRPr="004B3D6A" w:rsidRDefault="004B3D6A" w:rsidP="004B3D6A">
      <w:pPr>
        <w:numPr>
          <w:ilvl w:val="0"/>
          <w:numId w:val="10"/>
        </w:numPr>
        <w:suppressAutoHyphens/>
        <w:spacing w:after="0" w:line="240" w:lineRule="auto"/>
        <w:contextualSpacing/>
        <w:jc w:val="both"/>
        <w:rPr>
          <w:rFonts w:ascii="Calibri" w:eastAsia="Calibri" w:hAnsi="Calibri" w:cs="Calibri"/>
        </w:rPr>
      </w:pPr>
      <w:r w:rsidRPr="004B3D6A">
        <w:rPr>
          <w:rFonts w:ascii="Calibri" w:eastAsia="Calibri" w:hAnsi="Calibri" w:cs="Calibri"/>
        </w:rPr>
        <w:t>fase di direzione dell’esecuzione dei lavori:</w:t>
      </w:r>
    </w:p>
    <w:p w14:paraId="22401DDE" w14:textId="77777777" w:rsidR="004B3D6A" w:rsidRPr="004B3D6A" w:rsidRDefault="004B3D6A" w:rsidP="004B3D6A">
      <w:pPr>
        <w:suppressAutoHyphens/>
        <w:spacing w:after="0" w:line="240" w:lineRule="auto"/>
        <w:ind w:left="720"/>
        <w:contextualSpacing/>
        <w:jc w:val="both"/>
        <w:rPr>
          <w:rFonts w:ascii="Calibri" w:eastAsia="Calibri" w:hAnsi="Calibri" w:cs="Calibri"/>
        </w:rPr>
      </w:pPr>
      <w:r w:rsidRPr="004B3D6A">
        <w:rPr>
          <w:rFonts w:ascii="Calibri" w:eastAsia="Calibri" w:hAnsi="Calibri" w:cs="Calibri"/>
        </w:rPr>
        <w:t>direzione lavori, assistenza al collaudo, prove di accettazione, misura e contabilità dei lavori, coordinamento della sicurezza in fase di esecuzione;</w:t>
      </w:r>
    </w:p>
    <w:p w14:paraId="10C68C11" w14:textId="77777777" w:rsidR="004B3D6A" w:rsidRPr="004B3D6A" w:rsidRDefault="004B3D6A" w:rsidP="004B3D6A">
      <w:pPr>
        <w:numPr>
          <w:ilvl w:val="0"/>
          <w:numId w:val="10"/>
        </w:numPr>
        <w:suppressAutoHyphens/>
        <w:spacing w:after="0" w:line="240" w:lineRule="auto"/>
        <w:contextualSpacing/>
        <w:jc w:val="both"/>
        <w:rPr>
          <w:rFonts w:ascii="Calibri" w:eastAsia="Calibri" w:hAnsi="Calibri" w:cs="Calibri"/>
        </w:rPr>
      </w:pPr>
      <w:r w:rsidRPr="004B3D6A">
        <w:rPr>
          <w:rFonts w:ascii="Calibri" w:eastAsia="Calibri" w:hAnsi="Calibri" w:cs="Calibri"/>
        </w:rPr>
        <w:t>asseverazione;</w:t>
      </w:r>
    </w:p>
    <w:p w14:paraId="2BF8276B" w14:textId="77777777" w:rsidR="004B3D6A" w:rsidRPr="004B3D6A" w:rsidRDefault="004B3D6A" w:rsidP="004B3D6A">
      <w:pPr>
        <w:numPr>
          <w:ilvl w:val="0"/>
          <w:numId w:val="10"/>
        </w:numPr>
        <w:suppressAutoHyphens/>
        <w:spacing w:after="0" w:line="240" w:lineRule="auto"/>
        <w:contextualSpacing/>
        <w:jc w:val="both"/>
        <w:rPr>
          <w:rFonts w:ascii="Calibri" w:eastAsia="Calibri" w:hAnsi="Calibri" w:cs="Calibri"/>
        </w:rPr>
      </w:pPr>
      <w:r w:rsidRPr="004B3D6A">
        <w:rPr>
          <w:rFonts w:ascii="Calibri" w:eastAsia="Calibri" w:hAnsi="Calibri" w:cs="Calibri"/>
        </w:rPr>
        <w:t>verifica finale ai fini energetici - APE Convenzionale Finale.</w:t>
      </w:r>
    </w:p>
    <w:p w14:paraId="6A0CF309" w14:textId="77777777" w:rsidR="004B3D6A" w:rsidRPr="004B3D6A" w:rsidRDefault="004B3D6A" w:rsidP="004B3D6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rPr>
          <w:rFonts w:ascii="Calibri" w:eastAsia="Calibri" w:hAnsi="Calibri" w:cs="Calibri"/>
        </w:rPr>
      </w:pPr>
    </w:p>
    <w:p w14:paraId="0DD47ED5" w14:textId="77777777" w:rsidR="004B3D6A" w:rsidRPr="004B3D6A" w:rsidRDefault="004B3D6A" w:rsidP="004B3D6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rPr>
          <w:rFonts w:ascii="Calibri" w:eastAsia="Calibri" w:hAnsi="Calibri" w:cs="Calibri"/>
        </w:rPr>
      </w:pPr>
      <w:r w:rsidRPr="004B3D6A">
        <w:rPr>
          <w:rFonts w:ascii="Calibri" w:eastAsia="Calibri" w:hAnsi="Calibri" w:cs="Calibri"/>
        </w:rPr>
        <w:t>SISMA BONUS</w:t>
      </w:r>
    </w:p>
    <w:p w14:paraId="2C126DB3" w14:textId="77777777" w:rsidR="004B3D6A" w:rsidRPr="004B3D6A" w:rsidRDefault="004B3D6A" w:rsidP="004B3D6A">
      <w:pPr>
        <w:numPr>
          <w:ilvl w:val="0"/>
          <w:numId w:val="10"/>
        </w:numPr>
        <w:suppressAutoHyphens/>
        <w:spacing w:after="0" w:line="240" w:lineRule="auto"/>
        <w:contextualSpacing/>
        <w:jc w:val="both"/>
        <w:rPr>
          <w:rFonts w:ascii="Calibri" w:eastAsia="Calibri" w:hAnsi="Calibri" w:cs="Calibri"/>
        </w:rPr>
      </w:pPr>
      <w:r w:rsidRPr="004B3D6A">
        <w:rPr>
          <w:rFonts w:ascii="Calibri" w:eastAsia="Calibri" w:hAnsi="Calibri" w:cs="Calibri"/>
        </w:rPr>
        <w:t>verifica delle strutture esistenti ed individuazione delle criticità strutturali;</w:t>
      </w:r>
    </w:p>
    <w:p w14:paraId="5A0727F8" w14:textId="77777777" w:rsidR="004B3D6A" w:rsidRPr="004B3D6A" w:rsidRDefault="004B3D6A" w:rsidP="004B3D6A">
      <w:pPr>
        <w:numPr>
          <w:ilvl w:val="0"/>
          <w:numId w:val="10"/>
        </w:numPr>
        <w:suppressAutoHyphens/>
        <w:spacing w:after="0" w:line="240" w:lineRule="auto"/>
        <w:contextualSpacing/>
        <w:jc w:val="both"/>
        <w:rPr>
          <w:rFonts w:ascii="Calibri" w:eastAsia="Calibri" w:hAnsi="Calibri" w:cs="Calibri"/>
        </w:rPr>
      </w:pPr>
      <w:r w:rsidRPr="004B3D6A">
        <w:rPr>
          <w:rFonts w:ascii="Calibri" w:eastAsia="Calibri" w:hAnsi="Calibri" w:cs="Calibri"/>
        </w:rPr>
        <w:t>fase di progettazione:</w:t>
      </w:r>
    </w:p>
    <w:p w14:paraId="5F953AEB" w14:textId="77777777" w:rsidR="004B3D6A" w:rsidRPr="004B3D6A" w:rsidRDefault="004B3D6A" w:rsidP="004B3D6A">
      <w:pPr>
        <w:suppressAutoHyphens/>
        <w:spacing w:after="0" w:line="240" w:lineRule="auto"/>
        <w:ind w:left="720"/>
        <w:contextualSpacing/>
        <w:jc w:val="both"/>
        <w:rPr>
          <w:rFonts w:ascii="Calibri" w:eastAsia="Calibri" w:hAnsi="Calibri" w:cs="Calibri"/>
        </w:rPr>
      </w:pPr>
      <w:r w:rsidRPr="004B3D6A">
        <w:rPr>
          <w:rFonts w:ascii="Calibri" w:eastAsia="Calibri" w:hAnsi="Calibri" w:cs="Calibri"/>
        </w:rPr>
        <w:t>progettazione preliminare, definitiva, esecutiva, coordinamento della sicurezza in fase di progettazione;</w:t>
      </w:r>
    </w:p>
    <w:p w14:paraId="7B0243CD" w14:textId="77777777" w:rsidR="004B3D6A" w:rsidRPr="004B3D6A" w:rsidRDefault="004B3D6A" w:rsidP="004B3D6A">
      <w:pPr>
        <w:numPr>
          <w:ilvl w:val="0"/>
          <w:numId w:val="10"/>
        </w:numPr>
        <w:suppressAutoHyphens/>
        <w:spacing w:after="0" w:line="240" w:lineRule="auto"/>
        <w:contextualSpacing/>
        <w:jc w:val="both"/>
        <w:rPr>
          <w:rFonts w:ascii="Calibri" w:eastAsia="Calibri" w:hAnsi="Calibri" w:cs="Calibri"/>
        </w:rPr>
      </w:pPr>
      <w:r w:rsidRPr="004B3D6A">
        <w:rPr>
          <w:rFonts w:ascii="Calibri" w:eastAsia="Calibri" w:hAnsi="Calibri" w:cs="Calibri"/>
        </w:rPr>
        <w:t>fase di direzione dell’esecuzione dei lavori:</w:t>
      </w:r>
    </w:p>
    <w:p w14:paraId="20F00809" w14:textId="77777777" w:rsidR="004B3D6A" w:rsidRPr="004B3D6A" w:rsidRDefault="004B3D6A" w:rsidP="004B3D6A">
      <w:pPr>
        <w:suppressAutoHyphens/>
        <w:spacing w:after="0" w:line="240" w:lineRule="auto"/>
        <w:ind w:left="720"/>
        <w:contextualSpacing/>
        <w:jc w:val="both"/>
        <w:rPr>
          <w:rFonts w:ascii="Calibri" w:eastAsia="Calibri" w:hAnsi="Calibri" w:cs="Calibri"/>
        </w:rPr>
      </w:pPr>
      <w:r w:rsidRPr="004B3D6A">
        <w:rPr>
          <w:rFonts w:ascii="Calibri" w:eastAsia="Calibri" w:hAnsi="Calibri" w:cs="Calibri"/>
        </w:rPr>
        <w:t>direzione lavori, assistenza al collaudo, prove di accettazione, misura e contabilità dei lavori, coordinamento della sicurezza in fase di esecuzione;</w:t>
      </w:r>
    </w:p>
    <w:p w14:paraId="3370FEC9" w14:textId="77777777" w:rsidR="004B3D6A" w:rsidRPr="004B3D6A" w:rsidRDefault="004B3D6A" w:rsidP="004B3D6A">
      <w:pPr>
        <w:numPr>
          <w:ilvl w:val="0"/>
          <w:numId w:val="10"/>
        </w:numPr>
        <w:suppressAutoHyphens/>
        <w:spacing w:after="0" w:line="240" w:lineRule="auto"/>
        <w:contextualSpacing/>
        <w:jc w:val="both"/>
        <w:rPr>
          <w:rFonts w:ascii="Calibri" w:eastAsia="Calibri" w:hAnsi="Calibri" w:cs="Calibri"/>
        </w:rPr>
      </w:pPr>
      <w:r w:rsidRPr="004B3D6A">
        <w:rPr>
          <w:rFonts w:ascii="Calibri" w:eastAsia="Calibri" w:hAnsi="Calibri" w:cs="Calibri"/>
        </w:rPr>
        <w:t>asseverazione;</w:t>
      </w:r>
    </w:p>
    <w:p w14:paraId="10EB43BB" w14:textId="77777777" w:rsidR="004B3D6A" w:rsidRPr="004B3D6A" w:rsidRDefault="004B3D6A" w:rsidP="004B3D6A">
      <w:pPr>
        <w:numPr>
          <w:ilvl w:val="0"/>
          <w:numId w:val="10"/>
        </w:numPr>
        <w:suppressAutoHyphens/>
        <w:spacing w:after="0" w:line="240" w:lineRule="auto"/>
        <w:contextualSpacing/>
        <w:jc w:val="both"/>
        <w:rPr>
          <w:rFonts w:ascii="Calibri" w:eastAsia="Calibri" w:hAnsi="Calibri" w:cs="Calibri"/>
        </w:rPr>
      </w:pPr>
      <w:r w:rsidRPr="004B3D6A">
        <w:rPr>
          <w:rFonts w:ascii="Calibri" w:eastAsia="Calibri" w:hAnsi="Calibri" w:cs="Calibri"/>
        </w:rPr>
        <w:t>collaudo statico delle strutture.</w:t>
      </w:r>
    </w:p>
    <w:p w14:paraId="2C922730" w14:textId="77777777" w:rsidR="004B3D6A" w:rsidRPr="004B3D6A" w:rsidRDefault="004B3D6A" w:rsidP="004B3D6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right="142"/>
        <w:jc w:val="both"/>
        <w:rPr>
          <w:rFonts w:ascii="Calibri" w:eastAsia="Calibri" w:hAnsi="Calibri" w:cs="Calibri"/>
          <w:i/>
          <w:iCs/>
        </w:rPr>
      </w:pPr>
    </w:p>
    <w:p w14:paraId="7DF6367F" w14:textId="77777777" w:rsidR="004B3D6A" w:rsidRPr="004B3D6A" w:rsidRDefault="004B3D6A" w:rsidP="004B3D6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88" w:lineRule="auto"/>
        <w:ind w:right="142"/>
        <w:jc w:val="both"/>
        <w:rPr>
          <w:rFonts w:ascii="Calibri" w:eastAsia="Calibri" w:hAnsi="Calibri" w:cs="Calibri"/>
        </w:rPr>
      </w:pPr>
      <w:r w:rsidRPr="004B3D6A">
        <w:rPr>
          <w:rFonts w:ascii="Calibri" w:eastAsia="Calibri" w:hAnsi="Calibri" w:cs="Calibri"/>
        </w:rPr>
        <w:t xml:space="preserve">Le prestazioni professionali verranno eseguite in relazione alle </w:t>
      </w:r>
      <w:r w:rsidRPr="004B3D6A">
        <w:rPr>
          <w:rFonts w:ascii="Calibri" w:eastAsia="Calibri" w:hAnsi="Calibri" w:cs="Calibri"/>
          <w:b/>
          <w:bCs/>
        </w:rPr>
        <w:t>opere</w:t>
      </w:r>
      <w:r w:rsidRPr="004B3D6A">
        <w:rPr>
          <w:rFonts w:ascii="Calibri" w:eastAsia="Calibri" w:hAnsi="Calibri" w:cs="Calibri"/>
        </w:rPr>
        <w:t xml:space="preserve"> da eseguirsi nel Comune di  </w:t>
      </w:r>
      <w:r w:rsidRPr="004B3D6A">
        <w:rPr>
          <w:rFonts w:ascii="Calibri" w:eastAsia="Calibri" w:hAnsi="Calibri" w:cs="Calibri"/>
          <w:color w:val="FF0000"/>
        </w:rPr>
        <w:t>&lt;&lt;indicare&gt;&gt;</w:t>
      </w:r>
      <w:r w:rsidRPr="004B3D6A">
        <w:rPr>
          <w:rFonts w:ascii="Calibri" w:eastAsia="Calibri" w:hAnsi="Calibri" w:cs="Calibri"/>
        </w:rPr>
        <w:t xml:space="preserve"> prov. </w:t>
      </w:r>
      <w:r w:rsidRPr="004B3D6A">
        <w:rPr>
          <w:rFonts w:ascii="Calibri" w:eastAsia="Calibri" w:hAnsi="Calibri" w:cs="Calibri"/>
          <w:color w:val="FF0000"/>
        </w:rPr>
        <w:t>&lt;&lt;indicare&gt;&gt;</w:t>
      </w:r>
      <w:r w:rsidRPr="004B3D6A">
        <w:rPr>
          <w:rFonts w:ascii="Calibri" w:eastAsia="Calibri" w:hAnsi="Calibri" w:cs="Calibri"/>
        </w:rPr>
        <w:t>.</w:t>
      </w:r>
    </w:p>
    <w:p w14:paraId="6995B313" w14:textId="77777777" w:rsidR="004B3D6A" w:rsidRPr="004B3D6A" w:rsidRDefault="004B3D6A" w:rsidP="004B3D6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right="142"/>
        <w:jc w:val="both"/>
        <w:rPr>
          <w:rFonts w:ascii="Calibri" w:eastAsia="Calibri" w:hAnsi="Calibri" w:cs="Calibri"/>
        </w:rPr>
      </w:pPr>
    </w:p>
    <w:p w14:paraId="2F03D35E" w14:textId="77777777" w:rsidR="004B3D6A" w:rsidRPr="004B3D6A" w:rsidRDefault="004B3D6A" w:rsidP="004B3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right="142"/>
        <w:jc w:val="both"/>
        <w:rPr>
          <w:rFonts w:ascii="Calibri" w:eastAsia="Calibri" w:hAnsi="Calibri" w:cs="Calibri"/>
        </w:rPr>
      </w:pPr>
      <w:r w:rsidRPr="004B3D6A">
        <w:rPr>
          <w:rFonts w:ascii="Calibri" w:eastAsia="Calibri" w:hAnsi="Calibri" w:cs="Calibri"/>
        </w:rPr>
        <w:t>Si intendono escluse dal presente Contratto le seguenti prestazioni: (</w:t>
      </w:r>
      <w:r w:rsidRPr="004B3D6A">
        <w:rPr>
          <w:rFonts w:ascii="Calibri" w:eastAsia="Calibri" w:hAnsi="Calibri" w:cs="Calibri"/>
          <w:i/>
          <w:iCs/>
        </w:rPr>
        <w:t>Elencare fasi e/o prestazioni specialistiche espressamente escluse dalle prestazioni, ad es. rilievi, indagini, accatastamento, ecc.</w:t>
      </w:r>
      <w:r w:rsidRPr="004B3D6A">
        <w:rPr>
          <w:rFonts w:ascii="Calibri" w:eastAsia="Calibri" w:hAnsi="Calibri" w:cs="Calibri"/>
        </w:rPr>
        <w:t>)</w:t>
      </w:r>
    </w:p>
    <w:p w14:paraId="40D09377" w14:textId="77777777" w:rsidR="004B3D6A" w:rsidRPr="004B3D6A" w:rsidRDefault="004B3D6A" w:rsidP="004B3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88" w:lineRule="auto"/>
        <w:ind w:right="142"/>
        <w:jc w:val="both"/>
        <w:rPr>
          <w:rFonts w:ascii="Calibri" w:eastAsia="Calibri" w:hAnsi="Calibri" w:cs="Calibri"/>
        </w:rPr>
      </w:pPr>
      <w:r w:rsidRPr="004B3D6A">
        <w:rPr>
          <w:rFonts w:ascii="Calibri" w:eastAsia="Calibri" w:hAnsi="Calibri" w:cs="Calibri"/>
        </w:rPr>
        <w:t>Si intendono escluse dal presente Contratto tutte le prestazioni non espressamente indicate nello stesso.</w:t>
      </w:r>
    </w:p>
    <w:p w14:paraId="1CB61FAA" w14:textId="77777777" w:rsidR="004B3D6A" w:rsidRPr="004B3D6A" w:rsidRDefault="004B3D6A" w:rsidP="004B3D6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284" w:right="142"/>
        <w:jc w:val="both"/>
        <w:rPr>
          <w:rFonts w:ascii="Calibri" w:eastAsia="Calibri" w:hAnsi="Calibri" w:cs="Calibri"/>
          <w:color w:val="000000"/>
        </w:rPr>
      </w:pPr>
    </w:p>
    <w:p w14:paraId="11E971A9" w14:textId="77777777" w:rsidR="004B3D6A" w:rsidRPr="004B3D6A" w:rsidRDefault="004B3D6A" w:rsidP="004B3D6A">
      <w:pPr>
        <w:spacing w:after="0" w:line="276" w:lineRule="auto"/>
        <w:rPr>
          <w:rFonts w:ascii="Calibri" w:eastAsia="Calibri" w:hAnsi="Calibri" w:cs="Calibri"/>
          <w:b/>
          <w:bCs/>
        </w:rPr>
      </w:pPr>
      <w:r w:rsidRPr="004B3D6A">
        <w:rPr>
          <w:rFonts w:ascii="Calibri" w:eastAsia="Calibri" w:hAnsi="Calibri" w:cs="Calibri"/>
          <w:b/>
          <w:bCs/>
        </w:rPr>
        <w:br w:type="page"/>
      </w:r>
    </w:p>
    <w:p w14:paraId="43BA1D03" w14:textId="77777777" w:rsidR="004B3D6A" w:rsidRPr="004B3D6A" w:rsidRDefault="004B3D6A" w:rsidP="004B3D6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88" w:lineRule="auto"/>
        <w:ind w:right="140"/>
        <w:jc w:val="both"/>
        <w:rPr>
          <w:rFonts w:ascii="Calibri" w:eastAsia="Calibri" w:hAnsi="Calibri" w:cs="Calibri"/>
          <w:b/>
          <w:bCs/>
        </w:rPr>
      </w:pPr>
      <w:r w:rsidRPr="004B3D6A">
        <w:rPr>
          <w:rFonts w:ascii="Calibri" w:eastAsia="Calibri" w:hAnsi="Calibri" w:cs="Calibri"/>
          <w:b/>
          <w:bCs/>
        </w:rPr>
        <w:lastRenderedPageBreak/>
        <w:t xml:space="preserve">Art. 3 - Modalità di espletamento dell'incarico </w:t>
      </w:r>
    </w:p>
    <w:p w14:paraId="55F7D3E8" w14:textId="77777777" w:rsidR="004B3D6A" w:rsidRPr="004B3D6A" w:rsidRDefault="004B3D6A" w:rsidP="004B3D6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88" w:lineRule="auto"/>
        <w:ind w:right="140"/>
        <w:jc w:val="both"/>
        <w:rPr>
          <w:rFonts w:ascii="Calibri" w:eastAsia="Calibri" w:hAnsi="Calibri" w:cs="Calibri"/>
        </w:rPr>
      </w:pPr>
      <w:r w:rsidRPr="004B3D6A">
        <w:rPr>
          <w:rFonts w:ascii="Calibri" w:eastAsia="Calibri" w:hAnsi="Calibri" w:cs="Calibri"/>
          <w:b/>
          <w:bCs/>
        </w:rPr>
        <w:t xml:space="preserve">3.1. </w:t>
      </w:r>
      <w:r w:rsidRPr="004B3D6A">
        <w:rPr>
          <w:rFonts w:ascii="Calibri" w:eastAsia="Calibri" w:hAnsi="Calibri" w:cs="Calibri"/>
        </w:rPr>
        <w:t xml:space="preserve">Il Professionista è tenuto a eseguire e produrre quanto necessario all’espletamento dell’incarico con competenza, perizia e diligenza ed in particolare nel rispetto delle prescrizioni di cui all’art. 119 del D.L. 34/2020 come convertito nella L. 77/2020 e s.m.i. </w:t>
      </w:r>
    </w:p>
    <w:p w14:paraId="1F8940A0" w14:textId="77777777" w:rsidR="004B3D6A" w:rsidRPr="004B3D6A" w:rsidRDefault="004B3D6A" w:rsidP="004B3D6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88" w:lineRule="auto"/>
        <w:ind w:right="140"/>
        <w:jc w:val="both"/>
        <w:rPr>
          <w:rFonts w:ascii="Calibri" w:eastAsia="Calibri" w:hAnsi="Calibri" w:cs="Calibri"/>
          <w:b/>
          <w:bCs/>
        </w:rPr>
      </w:pPr>
    </w:p>
    <w:p w14:paraId="6F810FB1" w14:textId="77777777" w:rsidR="004B3D6A" w:rsidRPr="004B3D6A" w:rsidRDefault="004B3D6A" w:rsidP="004B3D6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88" w:lineRule="auto"/>
        <w:ind w:right="140"/>
        <w:jc w:val="both"/>
        <w:rPr>
          <w:rFonts w:ascii="Calibri" w:eastAsia="Calibri" w:hAnsi="Calibri" w:cs="Calibri"/>
        </w:rPr>
      </w:pPr>
      <w:r w:rsidRPr="004B3D6A">
        <w:rPr>
          <w:rFonts w:ascii="Calibri" w:eastAsia="Calibri" w:hAnsi="Calibri" w:cs="Calibri"/>
          <w:b/>
          <w:bCs/>
        </w:rPr>
        <w:t xml:space="preserve">3.2. </w:t>
      </w:r>
      <w:r w:rsidRPr="004B3D6A">
        <w:rPr>
          <w:rFonts w:ascii="Calibri" w:eastAsia="Calibri" w:hAnsi="Calibri" w:cs="Calibri"/>
        </w:rPr>
        <w:t xml:space="preserve">Il Professionista svolgerà l’incarico in piena autonomia tecnica ed organizzativa, senza alcun vincolo di subordinazione, avvalendosi, ove lo ritenga opportuno, del contributo di collaboratori di sua fiducia che personalmente dirigerà e di cui assume la piena responsabilità senza alcun aggravio di costi per il Committente. </w:t>
      </w:r>
    </w:p>
    <w:p w14:paraId="4543E3C6" w14:textId="77777777" w:rsidR="004B3D6A" w:rsidRPr="004B3D6A" w:rsidRDefault="004B3D6A" w:rsidP="004B3D6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88" w:lineRule="auto"/>
        <w:ind w:right="140"/>
        <w:jc w:val="both"/>
        <w:rPr>
          <w:rFonts w:ascii="Calibri" w:eastAsia="Calibri" w:hAnsi="Calibri" w:cs="Calibri"/>
          <w:color w:val="000000"/>
        </w:rPr>
      </w:pPr>
    </w:p>
    <w:p w14:paraId="5886011D"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rPr>
          <w:rFonts w:ascii="Calibri" w:eastAsia="SimSun" w:hAnsi="Calibri" w:cs="Calibri"/>
          <w:b/>
          <w:bCs/>
          <w:color w:val="000000"/>
        </w:rPr>
      </w:pPr>
      <w:r w:rsidRPr="004B3D6A">
        <w:rPr>
          <w:rFonts w:ascii="Calibri" w:eastAsia="SimSun" w:hAnsi="Calibri" w:cs="Calibri"/>
          <w:b/>
          <w:bCs/>
          <w:color w:val="000000"/>
        </w:rPr>
        <w:t xml:space="preserve">Art. 4 - Termini per l’espletamento dei servizi professionali </w:t>
      </w:r>
    </w:p>
    <w:p w14:paraId="27E59BBD"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rPr>
          <w:rFonts w:ascii="Calibri" w:eastAsia="SimSun" w:hAnsi="Calibri" w:cs="Calibri"/>
          <w:b/>
          <w:bCs/>
          <w:color w:val="000000"/>
        </w:rPr>
      </w:pPr>
    </w:p>
    <w:p w14:paraId="2E947236"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rPr>
          <w:rFonts w:ascii="Calibri" w:eastAsia="SimSun" w:hAnsi="Calibri" w:cs="Calibri"/>
          <w:color w:val="000000"/>
        </w:rPr>
      </w:pPr>
      <w:r w:rsidRPr="004B3D6A">
        <w:rPr>
          <w:rFonts w:ascii="Calibri" w:eastAsia="SimSun" w:hAnsi="Calibri" w:cs="Calibri"/>
          <w:b/>
          <w:bCs/>
          <w:color w:val="000000"/>
        </w:rPr>
        <w:t xml:space="preserve">4.1. </w:t>
      </w:r>
      <w:r w:rsidRPr="004B3D6A">
        <w:rPr>
          <w:rFonts w:ascii="Calibri" w:eastAsia="SimSun" w:hAnsi="Calibri" w:cs="Calibri"/>
          <w:color w:val="000000"/>
        </w:rPr>
        <w:t xml:space="preserve">I servizi professionali così come descritti all’art.2 verranno conclusi entro i termini seguenti, salvo cause di forza maggiore. </w:t>
      </w:r>
    </w:p>
    <w:p w14:paraId="0FEE3F36"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rFonts w:ascii="Calibri" w:eastAsia="SimSun" w:hAnsi="Calibri" w:cs="Calibri"/>
          <w:color w:val="000000"/>
        </w:rPr>
      </w:pPr>
    </w:p>
    <w:tbl>
      <w:tblPr>
        <w:tblW w:w="0" w:type="auto"/>
        <w:tblInd w:w="108" w:type="dxa"/>
        <w:tblLayout w:type="fixed"/>
        <w:tblLook w:val="0000" w:firstRow="0" w:lastRow="0" w:firstColumn="0" w:lastColumn="0" w:noHBand="0" w:noVBand="0"/>
      </w:tblPr>
      <w:tblGrid>
        <w:gridCol w:w="7626"/>
        <w:gridCol w:w="2235"/>
      </w:tblGrid>
      <w:tr w:rsidR="004B3D6A" w:rsidRPr="004B3D6A" w14:paraId="5F555071" w14:textId="77777777" w:rsidTr="00E45D6A">
        <w:tc>
          <w:tcPr>
            <w:tcW w:w="7626" w:type="dxa"/>
            <w:tcBorders>
              <w:top w:val="single" w:sz="4" w:space="0" w:color="auto"/>
              <w:left w:val="single" w:sz="4" w:space="0" w:color="auto"/>
              <w:bottom w:val="single" w:sz="4" w:space="0" w:color="auto"/>
              <w:right w:val="single" w:sz="4" w:space="0" w:color="auto"/>
            </w:tcBorders>
            <w:shd w:val="clear" w:color="auto" w:fill="E5E5E5"/>
            <w:vAlign w:val="center"/>
          </w:tcPr>
          <w:p w14:paraId="41FBB9EF" w14:textId="77777777" w:rsidR="004B3D6A" w:rsidRPr="004B3D6A" w:rsidRDefault="004B3D6A" w:rsidP="004B3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right="142"/>
              <w:jc w:val="both"/>
              <w:rPr>
                <w:rFonts w:ascii="Calibri" w:eastAsia="Calibri" w:hAnsi="Calibri" w:cs="Calibri"/>
                <w:b/>
                <w:bCs/>
              </w:rPr>
            </w:pPr>
            <w:r w:rsidRPr="004B3D6A">
              <w:rPr>
                <w:rFonts w:ascii="Calibri" w:eastAsia="Calibri" w:hAnsi="Calibri" w:cs="Calibri"/>
                <w:b/>
                <w:bCs/>
              </w:rPr>
              <w:t>Servizi professionali previsti</w:t>
            </w:r>
          </w:p>
        </w:tc>
        <w:tc>
          <w:tcPr>
            <w:tcW w:w="2230" w:type="dxa"/>
            <w:tcBorders>
              <w:top w:val="single" w:sz="4" w:space="0" w:color="auto"/>
              <w:left w:val="single" w:sz="4" w:space="0" w:color="auto"/>
              <w:bottom w:val="single" w:sz="4" w:space="0" w:color="auto"/>
              <w:right w:val="single" w:sz="4" w:space="0" w:color="auto"/>
            </w:tcBorders>
            <w:shd w:val="clear" w:color="auto" w:fill="E5E5E5"/>
            <w:vAlign w:val="center"/>
          </w:tcPr>
          <w:p w14:paraId="7118CBF4" w14:textId="77777777" w:rsidR="004B3D6A" w:rsidRPr="004B3D6A" w:rsidRDefault="004B3D6A" w:rsidP="004B3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center"/>
              <w:rPr>
                <w:rFonts w:ascii="Calibri" w:eastAsia="Calibri" w:hAnsi="Calibri" w:cs="Calibri"/>
                <w:b/>
                <w:bCs/>
              </w:rPr>
            </w:pPr>
            <w:r w:rsidRPr="004B3D6A">
              <w:rPr>
                <w:rFonts w:ascii="Calibri" w:eastAsia="Calibri" w:hAnsi="Calibri" w:cs="Calibri"/>
                <w:b/>
                <w:bCs/>
              </w:rPr>
              <w:t>Tempi di espletamento (gg)</w:t>
            </w:r>
          </w:p>
        </w:tc>
      </w:tr>
      <w:tr w:rsidR="004B3D6A" w:rsidRPr="004B3D6A" w14:paraId="6820E476" w14:textId="77777777" w:rsidTr="00E45D6A">
        <w:tc>
          <w:tcPr>
            <w:tcW w:w="9861" w:type="dxa"/>
            <w:gridSpan w:val="2"/>
            <w:tcBorders>
              <w:top w:val="single" w:sz="4" w:space="0" w:color="auto"/>
              <w:left w:val="single" w:sz="4" w:space="0" w:color="auto"/>
              <w:bottom w:val="nil"/>
              <w:right w:val="single" w:sz="4" w:space="0" w:color="auto"/>
            </w:tcBorders>
            <w:vAlign w:val="center"/>
          </w:tcPr>
          <w:p w14:paraId="66FBE22E" w14:textId="77777777" w:rsidR="004B3D6A" w:rsidRPr="004B3D6A" w:rsidRDefault="004B3D6A" w:rsidP="004B3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Calibri" w:eastAsia="Calibri" w:hAnsi="Calibri" w:cs="Calibri"/>
                <w:b/>
                <w:bCs/>
              </w:rPr>
            </w:pPr>
            <w:r w:rsidRPr="004B3D6A">
              <w:rPr>
                <w:rFonts w:ascii="Calibri" w:eastAsia="Calibri" w:hAnsi="Calibri" w:cs="Calibri"/>
                <w:color w:val="FF0000"/>
              </w:rPr>
              <w:t>&lt;&lt;indicare&gt;&gt;</w:t>
            </w:r>
          </w:p>
        </w:tc>
      </w:tr>
      <w:tr w:rsidR="004B3D6A" w:rsidRPr="004B3D6A" w14:paraId="2C9C6E98" w14:textId="77777777" w:rsidTr="00E45D6A">
        <w:tc>
          <w:tcPr>
            <w:tcW w:w="7626" w:type="dxa"/>
            <w:tcBorders>
              <w:top w:val="single" w:sz="4" w:space="0" w:color="auto"/>
              <w:left w:val="single" w:sz="4" w:space="0" w:color="auto"/>
              <w:bottom w:val="single" w:sz="4" w:space="0" w:color="auto"/>
              <w:right w:val="single" w:sz="4" w:space="0" w:color="auto"/>
            </w:tcBorders>
          </w:tcPr>
          <w:p w14:paraId="50E97655" w14:textId="77777777" w:rsidR="004B3D6A" w:rsidRPr="004B3D6A" w:rsidRDefault="004B3D6A" w:rsidP="004B3D6A">
            <w:pPr>
              <w:widowControl w:val="0"/>
              <w:suppressAutoHyphens/>
              <w:spacing w:after="0" w:line="240" w:lineRule="auto"/>
              <w:jc w:val="right"/>
              <w:rPr>
                <w:rFonts w:ascii="Calibri" w:eastAsia="Calibri" w:hAnsi="Calibri" w:cs="Calibri"/>
              </w:rPr>
            </w:pPr>
            <w:r w:rsidRPr="004B3D6A">
              <w:rPr>
                <w:rFonts w:ascii="Calibri" w:eastAsia="Calibri" w:hAnsi="Calibri" w:cs="Calibri"/>
                <w:color w:val="FF0000"/>
              </w:rPr>
              <w:t>&lt;&lt;indicare&gt;&gt;</w:t>
            </w:r>
          </w:p>
        </w:tc>
        <w:tc>
          <w:tcPr>
            <w:tcW w:w="2230" w:type="dxa"/>
            <w:tcBorders>
              <w:top w:val="single" w:sz="4" w:space="0" w:color="auto"/>
              <w:left w:val="single" w:sz="4" w:space="0" w:color="auto"/>
              <w:bottom w:val="single" w:sz="4" w:space="0" w:color="auto"/>
              <w:right w:val="single" w:sz="4" w:space="0" w:color="auto"/>
            </w:tcBorders>
          </w:tcPr>
          <w:p w14:paraId="276D7133" w14:textId="77777777" w:rsidR="004B3D6A" w:rsidRPr="004B3D6A" w:rsidRDefault="004B3D6A" w:rsidP="004B3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center"/>
              <w:rPr>
                <w:rFonts w:ascii="Calibri" w:eastAsia="Calibri" w:hAnsi="Calibri" w:cs="Calibri"/>
                <w:color w:val="FF0000"/>
              </w:rPr>
            </w:pPr>
            <w:r w:rsidRPr="004B3D6A">
              <w:rPr>
                <w:rFonts w:ascii="Calibri" w:eastAsia="Calibri" w:hAnsi="Calibri" w:cs="Calibri"/>
                <w:color w:val="FF0000"/>
              </w:rPr>
              <w:t>&lt;&lt;indicare&gt;&gt;</w:t>
            </w:r>
          </w:p>
        </w:tc>
      </w:tr>
    </w:tbl>
    <w:p w14:paraId="084B987C" w14:textId="77777777" w:rsidR="004B3D6A" w:rsidRPr="004B3D6A" w:rsidRDefault="004B3D6A" w:rsidP="004B3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center"/>
        <w:rPr>
          <w:rFonts w:ascii="Calibri" w:eastAsia="Calibri" w:hAnsi="Calibri" w:cs="Calibri"/>
        </w:rPr>
      </w:pPr>
    </w:p>
    <w:p w14:paraId="572589AA"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rFonts w:ascii="Calibri" w:eastAsia="SimSun" w:hAnsi="Calibri" w:cs="Calibri"/>
          <w:color w:val="000000"/>
          <w:sz w:val="23"/>
          <w:szCs w:val="23"/>
        </w:rPr>
      </w:pPr>
    </w:p>
    <w:p w14:paraId="561F1693"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rFonts w:ascii="Calibri" w:eastAsia="SimSun" w:hAnsi="Calibri" w:cs="Calibri"/>
          <w:color w:val="000000"/>
          <w:sz w:val="23"/>
          <w:szCs w:val="23"/>
        </w:rPr>
      </w:pPr>
    </w:p>
    <w:p w14:paraId="01B1DAC0"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jc w:val="both"/>
        <w:rPr>
          <w:rFonts w:ascii="Calibri" w:eastAsia="SimSun" w:hAnsi="Calibri" w:cs="Calibri"/>
        </w:rPr>
      </w:pPr>
      <w:r w:rsidRPr="004B3D6A">
        <w:rPr>
          <w:rFonts w:ascii="Calibri" w:eastAsia="SimSun" w:hAnsi="Calibri" w:cs="Calibri"/>
          <w:b/>
          <w:bCs/>
        </w:rPr>
        <w:t xml:space="preserve">4.2. </w:t>
      </w:r>
      <w:r w:rsidRPr="004B3D6A">
        <w:rPr>
          <w:rFonts w:ascii="Calibri" w:eastAsia="SimSun" w:hAnsi="Calibri" w:cs="Calibri"/>
        </w:rPr>
        <w:t>Ai fini dei termini per l’espletamento dell’incarico, a fronte della preventiva verifica del Committente</w:t>
      </w:r>
      <w:r w:rsidRPr="004B3D6A">
        <w:rPr>
          <w:rFonts w:ascii="Calibri" w:eastAsia="SimSun" w:hAnsi="Calibri" w:cs="Calibri"/>
          <w:bCs/>
        </w:rPr>
        <w:t xml:space="preserve"> che è possibile realizzare gli interventi predetti in base alle condizioni individuate all’</w:t>
      </w:r>
      <w:r w:rsidRPr="004B3D6A">
        <w:rPr>
          <w:rFonts w:ascii="Calibri" w:eastAsia="SimSun" w:hAnsi="Calibri" w:cs="Calibri"/>
        </w:rPr>
        <w:t>art. 119 del D.L. 34/2020 come convertito nella L. 77/2020 e s.m.i. e in conformità ai chiarimenti resi dall’Agenzia delle Entrate, non vengono considerati tempi amministrativi per l’eventuale emissione di pareri, nullaosta e/o acquisizione di dati sui sottoservizi, pratiche di allaccio o adeguamento delle forniture necessarie al funzionamento dell’immobile. Il Professionista si impegna a rispettare i termini assegnati nelle singole fasi delle prestazioni. In caso di ritardo nell’espletamento dell’incarico per caso fortuito, per causa di forza maggiore o comunque per motivi non imputabili al Professionista, purché adeguatamente documentati, il Committente è obbligato a concedere una proroga dei termini pattuiti, fino alla cessazione della causa impeditiva e comunque entro un massimo di &lt;&lt;indicare&gt;&gt; gg., a condizione che tale proroga sia richiesta dal Professionista non appena si verifichi l’impedimento.</w:t>
      </w:r>
    </w:p>
    <w:p w14:paraId="1F21A6F5"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rFonts w:ascii="Calibri" w:eastAsia="SimSun" w:hAnsi="Calibri" w:cs="Calibri"/>
          <w:color w:val="000000"/>
        </w:rPr>
      </w:pPr>
    </w:p>
    <w:p w14:paraId="690EC91D" w14:textId="77777777" w:rsidR="004B3D6A" w:rsidRPr="004B3D6A" w:rsidRDefault="004B3D6A" w:rsidP="004B3D6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88" w:lineRule="auto"/>
        <w:ind w:right="140"/>
        <w:jc w:val="both"/>
        <w:rPr>
          <w:rFonts w:ascii="Calibri" w:eastAsia="Calibri" w:hAnsi="Calibri" w:cs="Calibri"/>
        </w:rPr>
      </w:pPr>
      <w:r w:rsidRPr="004B3D6A">
        <w:rPr>
          <w:rFonts w:ascii="Calibri" w:eastAsia="Calibri" w:hAnsi="Calibri" w:cs="Calibri"/>
          <w:b/>
          <w:bCs/>
        </w:rPr>
        <w:t xml:space="preserve">4.3. </w:t>
      </w:r>
      <w:r w:rsidRPr="004B3D6A">
        <w:rPr>
          <w:rFonts w:ascii="Calibri" w:eastAsia="Calibri" w:hAnsi="Calibri" w:cs="Calibri"/>
        </w:rPr>
        <w:t xml:space="preserve">Diverse programmazioni o suddivisione delle fasi, eventuali sospensioni, proroghe o differimenti temporali, dovute ad esigenze del progetto o richieste del Committente, verranno concordate tra le parti. </w:t>
      </w:r>
    </w:p>
    <w:p w14:paraId="774652A5" w14:textId="77777777" w:rsidR="004B3D6A" w:rsidRPr="004B3D6A" w:rsidRDefault="004B3D6A" w:rsidP="004B3D6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right="140"/>
        <w:jc w:val="both"/>
        <w:rPr>
          <w:rFonts w:ascii="Calibri" w:eastAsia="Calibri" w:hAnsi="Calibri" w:cs="Calibri"/>
          <w:b/>
          <w:bCs/>
        </w:rPr>
      </w:pPr>
    </w:p>
    <w:p w14:paraId="5FDD8078" w14:textId="77777777" w:rsidR="004B3D6A" w:rsidRPr="004B3D6A" w:rsidRDefault="004B3D6A" w:rsidP="004B3D6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88" w:lineRule="auto"/>
        <w:ind w:right="140"/>
        <w:jc w:val="both"/>
        <w:rPr>
          <w:rFonts w:ascii="Calibri" w:eastAsia="Calibri" w:hAnsi="Calibri" w:cs="Calibri"/>
        </w:rPr>
      </w:pPr>
      <w:r w:rsidRPr="004B3D6A">
        <w:rPr>
          <w:rFonts w:ascii="Calibri" w:eastAsia="Calibri" w:hAnsi="Calibri" w:cs="Calibri"/>
          <w:b/>
          <w:bCs/>
        </w:rPr>
        <w:t xml:space="preserve">4.4. </w:t>
      </w:r>
      <w:r w:rsidRPr="004B3D6A">
        <w:rPr>
          <w:rFonts w:ascii="Calibri" w:eastAsia="Calibri" w:hAnsi="Calibri" w:cs="Calibri"/>
        </w:rPr>
        <w:t xml:space="preserve">I termini per l’espletamento dell’incarico subiranno automaticamente le dilatazioni corrispondenti alle proroghe o differimenti di cui al capoverso precedente. </w:t>
      </w:r>
    </w:p>
    <w:p w14:paraId="4F967799" w14:textId="77777777" w:rsidR="004B3D6A" w:rsidRPr="004B3D6A" w:rsidRDefault="004B3D6A" w:rsidP="004B3D6A">
      <w:pPr>
        <w:tabs>
          <w:tab w:val="left" w:pos="11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88" w:lineRule="auto"/>
        <w:ind w:right="140"/>
        <w:jc w:val="both"/>
        <w:rPr>
          <w:rFonts w:ascii="Calibri" w:eastAsia="Calibri" w:hAnsi="Calibri" w:cs="Calibri"/>
        </w:rPr>
      </w:pPr>
    </w:p>
    <w:p w14:paraId="5A771A06" w14:textId="77777777" w:rsidR="004B3D6A" w:rsidRPr="004B3D6A" w:rsidRDefault="004B3D6A" w:rsidP="004B3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88" w:lineRule="auto"/>
        <w:ind w:right="142"/>
        <w:jc w:val="both"/>
        <w:rPr>
          <w:rFonts w:ascii="Calibri" w:eastAsia="Calibri" w:hAnsi="Calibri" w:cs="Calibri"/>
          <w:b/>
          <w:bCs/>
        </w:rPr>
      </w:pPr>
      <w:r w:rsidRPr="004B3D6A">
        <w:rPr>
          <w:rFonts w:ascii="Calibri" w:eastAsia="Calibri" w:hAnsi="Calibri" w:cs="Calibri"/>
          <w:b/>
          <w:bCs/>
        </w:rPr>
        <w:t>Art. 5 – Determinazione del corrispettivo</w:t>
      </w:r>
    </w:p>
    <w:p w14:paraId="262E322C" w14:textId="77777777" w:rsidR="004B3D6A" w:rsidRPr="004B3D6A" w:rsidRDefault="004B3D6A" w:rsidP="004B3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88" w:lineRule="auto"/>
        <w:ind w:right="140"/>
        <w:jc w:val="both"/>
        <w:rPr>
          <w:rFonts w:ascii="Calibri" w:eastAsia="Calibri" w:hAnsi="Calibri" w:cs="Calibri"/>
        </w:rPr>
      </w:pPr>
      <w:r w:rsidRPr="004B3D6A">
        <w:rPr>
          <w:rFonts w:ascii="Calibri" w:eastAsia="Calibri" w:hAnsi="Calibri" w:cs="Calibri"/>
          <w:b/>
          <w:bCs/>
        </w:rPr>
        <w:t>5.1.</w:t>
      </w:r>
      <w:r w:rsidRPr="004B3D6A">
        <w:rPr>
          <w:rFonts w:ascii="Calibri" w:eastAsia="Calibri" w:hAnsi="Calibri" w:cs="Calibri"/>
        </w:rPr>
        <w:t xml:space="preserve"> Per le Prestazioni professionali rese in forza del presente incarico, il corrispettivo previsto, comprensivo di spese e compensi accessori, determinato tenendo conto del costo presunto delle opere, del grado di complessità dell'incarico, dell’importanza dell’opera </w:t>
      </w:r>
      <w:r w:rsidRPr="004B3D6A">
        <w:rPr>
          <w:rFonts w:ascii="Times New Roman" w:eastAsia="Calibri" w:hAnsi="Times New Roman" w:cs="Times New Roman"/>
        </w:rPr>
        <w:t xml:space="preserve">e dei valori massimi del decreto del Ministro della </w:t>
      </w:r>
      <w:r w:rsidRPr="004B3D6A">
        <w:rPr>
          <w:rFonts w:ascii="Times New Roman" w:eastAsia="Calibri" w:hAnsi="Times New Roman" w:cs="Times New Roman"/>
        </w:rPr>
        <w:lastRenderedPageBreak/>
        <w:t xml:space="preserve">giustizia 17 giugno 2016, </w:t>
      </w:r>
      <w:r w:rsidRPr="004B3D6A">
        <w:rPr>
          <w:rFonts w:ascii="Calibri" w:eastAsia="Calibri" w:hAnsi="Calibri" w:cs="Calibri"/>
        </w:rPr>
        <w:t>risulta pari a €</w:t>
      </w:r>
      <w:r w:rsidRPr="004B3D6A">
        <w:rPr>
          <w:rFonts w:ascii="Calibri" w:eastAsia="Calibri" w:hAnsi="Calibri" w:cs="Calibri"/>
          <w:b/>
          <w:bCs/>
          <w:color w:val="FF0000"/>
        </w:rPr>
        <w:t xml:space="preserve">  </w:t>
      </w:r>
      <w:bookmarkStart w:id="0" w:name="F2_I130"/>
      <w:bookmarkEnd w:id="0"/>
      <w:r w:rsidRPr="004B3D6A">
        <w:rPr>
          <w:rFonts w:ascii="Calibri" w:eastAsia="Calibri" w:hAnsi="Calibri" w:cs="Calibri"/>
          <w:color w:val="FF0000"/>
        </w:rPr>
        <w:t>&lt;&lt;indicare&gt;&gt;</w:t>
      </w:r>
      <w:r w:rsidRPr="004B3D6A">
        <w:rPr>
          <w:rFonts w:ascii="Calibri" w:eastAsia="Calibri" w:hAnsi="Calibri" w:cs="Calibri"/>
        </w:rPr>
        <w:t>, come riportato nell'allegato A (conteggio dettagliato di determinazione del corrispettivo).</w:t>
      </w:r>
    </w:p>
    <w:p w14:paraId="55477B3B" w14:textId="77777777" w:rsidR="004B3D6A" w:rsidRPr="004B3D6A" w:rsidRDefault="004B3D6A" w:rsidP="004B3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right="140"/>
        <w:jc w:val="both"/>
        <w:rPr>
          <w:rFonts w:ascii="Calibri" w:eastAsia="Calibri" w:hAnsi="Calibri" w:cs="Calibri"/>
        </w:rPr>
      </w:pPr>
    </w:p>
    <w:p w14:paraId="324F5795" w14:textId="77777777" w:rsidR="004B3D6A" w:rsidRPr="004B3D6A" w:rsidRDefault="004B3D6A" w:rsidP="004B3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88" w:lineRule="auto"/>
        <w:jc w:val="both"/>
        <w:rPr>
          <w:rFonts w:ascii="Calibri" w:eastAsia="Calibri" w:hAnsi="Calibri" w:cs="Calibri"/>
        </w:rPr>
      </w:pPr>
      <w:r w:rsidRPr="004B3D6A">
        <w:rPr>
          <w:rFonts w:ascii="Calibri" w:eastAsia="Calibri" w:hAnsi="Calibri" w:cs="Calibri"/>
        </w:rPr>
        <w:t xml:space="preserve">All'importo di </w:t>
      </w:r>
      <w:r w:rsidRPr="004B3D6A">
        <w:rPr>
          <w:rFonts w:ascii="Calibri" w:eastAsia="Calibri" w:hAnsi="Calibri" w:cs="Calibri"/>
          <w:color w:val="FF0000"/>
        </w:rPr>
        <w:t xml:space="preserve">&lt;&lt;indicare&gt;&gt; </w:t>
      </w:r>
      <w:r w:rsidRPr="004B3D6A">
        <w:rPr>
          <w:rFonts w:ascii="Calibri" w:eastAsia="Calibri" w:hAnsi="Calibri" w:cs="Calibri"/>
        </w:rPr>
        <w:t>vanno aggiunti l'IVA ed i contributi previdenziali nella misura di legge al momento dell'emissione.</w:t>
      </w:r>
    </w:p>
    <w:p w14:paraId="28DFBE1B" w14:textId="77777777" w:rsidR="004B3D6A" w:rsidRPr="004B3D6A" w:rsidRDefault="004B3D6A" w:rsidP="004B3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both"/>
        <w:rPr>
          <w:rFonts w:ascii="Calibri" w:eastAsia="Calibri" w:hAnsi="Calibri" w:cs="Calibri"/>
          <w:sz w:val="6"/>
          <w:szCs w:val="6"/>
        </w:rPr>
      </w:pPr>
    </w:p>
    <w:p w14:paraId="2A8CD685" w14:textId="77777777" w:rsidR="004B3D6A" w:rsidRPr="004B3D6A" w:rsidRDefault="004B3D6A" w:rsidP="004B3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88" w:lineRule="auto"/>
        <w:ind w:right="140"/>
        <w:jc w:val="both"/>
        <w:rPr>
          <w:rFonts w:ascii="Calibri" w:eastAsia="Calibri" w:hAnsi="Calibri" w:cs="Calibri"/>
        </w:rPr>
      </w:pPr>
      <w:r w:rsidRPr="004B3D6A">
        <w:rPr>
          <w:rFonts w:ascii="Calibri" w:eastAsia="Calibri" w:hAnsi="Calibri" w:cs="Calibri"/>
          <w:b/>
          <w:bCs/>
          <w:color w:val="000000"/>
        </w:rPr>
        <w:t>5.2.</w:t>
      </w:r>
      <w:r w:rsidRPr="004B3D6A">
        <w:rPr>
          <w:rFonts w:ascii="Calibri" w:eastAsia="Calibri" w:hAnsi="Calibri" w:cs="Calibri"/>
          <w:color w:val="000000"/>
        </w:rPr>
        <w:t xml:space="preserve"> Il costo presunto delle Opere ai fini della determinazione del corrispettivo, viene stimato ai sensi del</w:t>
      </w:r>
      <w:r w:rsidRPr="004B3D6A">
        <w:rPr>
          <w:rFonts w:ascii="Calibri" w:eastAsia="Calibri" w:hAnsi="Calibri" w:cs="Calibri"/>
        </w:rPr>
        <w:t xml:space="preserve"> comma 4 dell’art. 9 della legge 27/2012 in relazione all’importanza dell’opera in </w:t>
      </w:r>
      <w:r w:rsidRPr="004B3D6A">
        <w:rPr>
          <w:rFonts w:ascii="Calibri" w:eastAsia="Calibri" w:hAnsi="Calibri" w:cs="Calibri"/>
          <w:color w:val="FF0000"/>
        </w:rPr>
        <w:t>&lt;&lt;indicare&gt;&gt;</w:t>
      </w:r>
      <w:r w:rsidRPr="004B3D6A">
        <w:rPr>
          <w:rFonts w:ascii="Calibri" w:eastAsia="Calibri" w:hAnsi="Calibri" w:cs="Calibri"/>
        </w:rPr>
        <w:t>, come da allegato Quadro economico riportato nel già citato allegato.</w:t>
      </w:r>
    </w:p>
    <w:p w14:paraId="780E7571" w14:textId="77777777" w:rsidR="004B3D6A" w:rsidRPr="004B3D6A" w:rsidRDefault="004B3D6A" w:rsidP="004B3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right="140"/>
        <w:jc w:val="both"/>
        <w:rPr>
          <w:rFonts w:ascii="Calibri" w:eastAsia="Calibri" w:hAnsi="Calibri" w:cs="Calibri"/>
          <w:sz w:val="6"/>
          <w:szCs w:val="6"/>
        </w:rPr>
      </w:pPr>
    </w:p>
    <w:p w14:paraId="5DBC7B0B" w14:textId="77777777" w:rsidR="004B3D6A" w:rsidRPr="004B3D6A" w:rsidRDefault="004B3D6A" w:rsidP="004B3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88" w:lineRule="auto"/>
        <w:ind w:right="140"/>
        <w:jc w:val="both"/>
        <w:rPr>
          <w:rFonts w:ascii="Calibri" w:eastAsia="Calibri" w:hAnsi="Calibri" w:cs="Calibri"/>
        </w:rPr>
      </w:pPr>
      <w:r w:rsidRPr="004B3D6A">
        <w:rPr>
          <w:rFonts w:ascii="Calibri" w:eastAsia="Calibri" w:hAnsi="Calibri" w:cs="Calibri"/>
          <w:b/>
          <w:bCs/>
        </w:rPr>
        <w:t>5.3.</w:t>
      </w:r>
      <w:r w:rsidRPr="004B3D6A">
        <w:rPr>
          <w:rFonts w:ascii="Calibri" w:eastAsia="Calibri" w:hAnsi="Calibri" w:cs="Calibri"/>
        </w:rPr>
        <w:t xml:space="preserve"> Il corrispettivo previsto, determinato nei limiti previsti dai valori massimi di cui al decreto del Ministro della giustizia 17 giugno 2016 tenendo conto del grado di complessità dell'incarico anche ai sensi dell’art.2236 del C.C e dell'importanza dell'opera, comprende tutti i compensi e le spese accessorie, come riportato in dettaglio nell'allegato e dalle parti è ritenuto equo anche ai sensi dell'art. 19 quaterdecies D.L. 16/10/2017 n. 148.</w:t>
      </w:r>
    </w:p>
    <w:p w14:paraId="22C92CBD" w14:textId="77777777" w:rsidR="004B3D6A" w:rsidRPr="004B3D6A" w:rsidRDefault="004B3D6A" w:rsidP="004B3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right="140"/>
        <w:jc w:val="both"/>
        <w:rPr>
          <w:rFonts w:ascii="Calibri" w:eastAsia="Calibri" w:hAnsi="Calibri" w:cs="Calibri"/>
          <w:dstrike/>
        </w:rPr>
      </w:pPr>
    </w:p>
    <w:p w14:paraId="1AC61D0A" w14:textId="77777777" w:rsidR="004B3D6A" w:rsidRPr="004B3D6A" w:rsidRDefault="004B3D6A" w:rsidP="004B3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right="140"/>
        <w:jc w:val="both"/>
        <w:rPr>
          <w:rFonts w:ascii="Calibri" w:eastAsia="Calibri" w:hAnsi="Calibri" w:cs="Calibri"/>
          <w:i/>
          <w:iCs/>
          <w:color w:val="000000"/>
        </w:rPr>
      </w:pPr>
      <w:r w:rsidRPr="004B3D6A">
        <w:rPr>
          <w:rFonts w:ascii="Calibri" w:eastAsia="Calibri" w:hAnsi="Calibri" w:cs="Calibri"/>
          <w:i/>
          <w:iCs/>
          <w:color w:val="000000"/>
        </w:rPr>
        <w:t>Descrivere sinteticamente le peculiarità attinenti, ad esempio, a complessità intrinseca dell’opera, accessibilità, particolari richieste temporali, assistenza in cantiere, complessità dell’iter autorizzativi per presenza di molteplicità di enti, interventi o trasformazioni di opere esistenti, presenza di attività interferenti, intervento caratterizzato da più categorie d’opera, presenza di rischi particolari o rilevanti, cambi di destinazione d’uso, ecc</w:t>
      </w:r>
    </w:p>
    <w:p w14:paraId="3D54BBF6" w14:textId="77777777" w:rsidR="004B3D6A" w:rsidRPr="004B3D6A" w:rsidRDefault="004B3D6A" w:rsidP="004B3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right="140"/>
        <w:jc w:val="both"/>
        <w:rPr>
          <w:rFonts w:ascii="Calibri" w:eastAsia="Calibri" w:hAnsi="Calibri" w:cs="Calibri"/>
        </w:rPr>
      </w:pPr>
    </w:p>
    <w:p w14:paraId="76BB9019" w14:textId="77777777" w:rsidR="004B3D6A" w:rsidRPr="004B3D6A" w:rsidRDefault="004B3D6A" w:rsidP="004B3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right="140"/>
        <w:jc w:val="both"/>
        <w:rPr>
          <w:rFonts w:ascii="Calibri" w:eastAsia="Calibri" w:hAnsi="Calibri" w:cs="Calibri"/>
          <w:sz w:val="6"/>
          <w:szCs w:val="6"/>
        </w:rPr>
      </w:pPr>
    </w:p>
    <w:p w14:paraId="14941714" w14:textId="77777777" w:rsidR="004B3D6A" w:rsidRPr="004B3D6A" w:rsidRDefault="004B3D6A" w:rsidP="004B3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88" w:lineRule="auto"/>
        <w:jc w:val="both"/>
        <w:rPr>
          <w:rFonts w:ascii="Calibri" w:eastAsia="Calibri" w:hAnsi="Calibri" w:cs="Calibri"/>
        </w:rPr>
      </w:pPr>
      <w:r w:rsidRPr="004B3D6A">
        <w:rPr>
          <w:rFonts w:ascii="Calibri" w:eastAsia="Calibri" w:hAnsi="Calibri" w:cs="Calibri"/>
          <w:b/>
          <w:bCs/>
        </w:rPr>
        <w:t>5.4</w:t>
      </w:r>
      <w:r w:rsidRPr="004B3D6A">
        <w:rPr>
          <w:rFonts w:ascii="Calibri" w:eastAsia="Calibri" w:hAnsi="Calibri" w:cs="Calibri"/>
        </w:rPr>
        <w:t>. Il corrispettivo per prestazioni professionali si intende fisso ed invariabile a tutti gli effetti per le prestazioni professionali previste nel contratto, salvo quanto previsto al successivo art. 7, escluse eventuali anticipazioni corrisposte dal Professionista in favore e per conto del Committente (ad esempio  diritti di segreteria, marche da bollo, diritti catastali, etc.) e comprende la produzione degli elaborati in formato elettronico (pdf/A) firmato digitalmente e in n. 1 copia cartacea.</w:t>
      </w:r>
    </w:p>
    <w:p w14:paraId="104627D2" w14:textId="77777777" w:rsidR="004B3D6A" w:rsidRPr="004B3D6A" w:rsidRDefault="004B3D6A" w:rsidP="004B3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88" w:lineRule="auto"/>
        <w:ind w:right="140"/>
        <w:jc w:val="both"/>
        <w:rPr>
          <w:rFonts w:ascii="Calibri" w:eastAsia="Calibri" w:hAnsi="Calibri" w:cs="Calibri"/>
        </w:rPr>
      </w:pPr>
      <w:r w:rsidRPr="004B3D6A">
        <w:rPr>
          <w:rFonts w:ascii="Calibri" w:eastAsia="Calibri" w:hAnsi="Calibri" w:cs="Calibri"/>
        </w:rPr>
        <w:t>Eventuali copie aggiuntive degli elaborati, richieste dal Committente, oltre alle copie indicate al punto precedente, con esclusione di schizzi e disegni preparatori, saranno imputate al costo.</w:t>
      </w:r>
    </w:p>
    <w:p w14:paraId="6E7256B0" w14:textId="77777777" w:rsidR="004B3D6A" w:rsidRPr="004B3D6A" w:rsidRDefault="004B3D6A" w:rsidP="004B3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88" w:lineRule="auto"/>
        <w:ind w:right="140"/>
        <w:jc w:val="both"/>
        <w:rPr>
          <w:rFonts w:ascii="Calibri" w:eastAsia="Calibri" w:hAnsi="Calibri" w:cs="Calibri"/>
        </w:rPr>
      </w:pPr>
    </w:p>
    <w:p w14:paraId="33748F01" w14:textId="77777777" w:rsidR="004B3D6A" w:rsidRPr="004B3D6A" w:rsidRDefault="004B3D6A" w:rsidP="004B3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88" w:lineRule="auto"/>
        <w:jc w:val="both"/>
        <w:rPr>
          <w:rFonts w:ascii="Calibri" w:eastAsia="Calibri" w:hAnsi="Calibri" w:cs="Calibri"/>
          <w:color w:val="FF0000"/>
        </w:rPr>
      </w:pPr>
      <w:r w:rsidRPr="004B3D6A">
        <w:rPr>
          <w:rFonts w:ascii="Calibri" w:eastAsia="Calibri" w:hAnsi="Calibri" w:cs="Calibri"/>
          <w:b/>
          <w:bCs/>
        </w:rPr>
        <w:t>5.5.</w:t>
      </w:r>
      <w:r w:rsidRPr="004B3D6A">
        <w:rPr>
          <w:rFonts w:ascii="Calibri" w:eastAsia="Calibri" w:hAnsi="Calibri" w:cs="Calibri"/>
        </w:rPr>
        <w:t xml:space="preserve"> Nel corrispettivo non sono comprese le spese pertinenti l’evasione di pratiche amministrative (diritti di segreteria, diritti erariali, ecc.), documentate e anticipate per conto del Committente, il cui rimborso sarà richiesto a parte ed effettuato a piè di lista.</w:t>
      </w:r>
    </w:p>
    <w:p w14:paraId="199EF6F4" w14:textId="77777777" w:rsidR="004B3D6A" w:rsidRPr="004B3D6A" w:rsidRDefault="004B3D6A" w:rsidP="004B3D6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88" w:lineRule="auto"/>
        <w:ind w:right="140"/>
        <w:jc w:val="both"/>
        <w:rPr>
          <w:rFonts w:ascii="Calibri" w:eastAsia="Calibri" w:hAnsi="Calibri" w:cs="Calibri"/>
        </w:rPr>
      </w:pPr>
      <w:r w:rsidRPr="004B3D6A">
        <w:rPr>
          <w:rFonts w:ascii="Calibri" w:eastAsia="Calibri" w:hAnsi="Calibri" w:cs="Calibri"/>
          <w:b/>
          <w:bCs/>
        </w:rPr>
        <w:t>5.6.</w:t>
      </w:r>
      <w:r w:rsidRPr="004B3D6A">
        <w:rPr>
          <w:rFonts w:ascii="Calibri" w:eastAsia="Calibri" w:hAnsi="Calibri" w:cs="Calibri"/>
        </w:rPr>
        <w:t xml:space="preserve"> Il committente fornisce al professionista la seguente documentazione:  </w:t>
      </w:r>
    </w:p>
    <w:p w14:paraId="02749D1A" w14:textId="77777777" w:rsidR="004B3D6A" w:rsidRPr="004B3D6A" w:rsidRDefault="004B3D6A" w:rsidP="004B3D6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88" w:lineRule="auto"/>
        <w:ind w:right="140"/>
        <w:jc w:val="both"/>
        <w:rPr>
          <w:rFonts w:ascii="Calibri" w:eastAsia="Calibri" w:hAnsi="Calibri" w:cs="Calibri"/>
          <w:color w:val="FF0000"/>
        </w:rPr>
      </w:pPr>
      <w:r w:rsidRPr="004B3D6A">
        <w:rPr>
          <w:rFonts w:ascii="Calibri" w:eastAsia="Calibri" w:hAnsi="Calibri" w:cs="Calibri"/>
          <w:color w:val="FF0000"/>
        </w:rPr>
        <w:t>&lt;&lt;indicare&gt;&gt;</w:t>
      </w:r>
    </w:p>
    <w:p w14:paraId="4EBB933C" w14:textId="77777777" w:rsidR="004B3D6A" w:rsidRPr="004B3D6A" w:rsidRDefault="004B3D6A" w:rsidP="004B3D6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88" w:lineRule="auto"/>
        <w:ind w:right="140"/>
        <w:jc w:val="both"/>
        <w:rPr>
          <w:rFonts w:ascii="Calibri" w:eastAsia="Calibri" w:hAnsi="Calibri" w:cs="Calibri"/>
        </w:rPr>
      </w:pPr>
    </w:p>
    <w:p w14:paraId="0D0C45C3"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rPr>
          <w:rFonts w:ascii="Calibri" w:eastAsia="SimSun" w:hAnsi="Calibri" w:cs="Calibri"/>
          <w:b/>
          <w:bCs/>
          <w:color w:val="000000"/>
        </w:rPr>
      </w:pPr>
      <w:r w:rsidRPr="004B3D6A">
        <w:rPr>
          <w:rFonts w:ascii="Calibri" w:eastAsia="SimSun" w:hAnsi="Calibri" w:cs="Calibri"/>
          <w:b/>
          <w:bCs/>
          <w:color w:val="000000"/>
        </w:rPr>
        <w:t xml:space="preserve">Art. 6 - Liquidazione dei corrispettivi </w:t>
      </w:r>
    </w:p>
    <w:p w14:paraId="2ADCEF9B"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rPr>
          <w:rFonts w:ascii="Calibri" w:eastAsia="SimSun" w:hAnsi="Calibri" w:cs="Calibri"/>
          <w:b/>
          <w:bCs/>
          <w:color w:val="000000"/>
          <w:sz w:val="12"/>
          <w:szCs w:val="12"/>
        </w:rPr>
      </w:pPr>
    </w:p>
    <w:p w14:paraId="78E0D5C3"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rPr>
          <w:rFonts w:ascii="Calibri" w:eastAsia="SimSun" w:hAnsi="Calibri" w:cs="Calibri"/>
          <w:color w:val="000000"/>
        </w:rPr>
      </w:pPr>
      <w:r w:rsidRPr="004B3D6A">
        <w:rPr>
          <w:rFonts w:ascii="Calibri" w:eastAsia="SimSun" w:hAnsi="Calibri" w:cs="Calibri"/>
          <w:b/>
          <w:bCs/>
          <w:color w:val="000000"/>
        </w:rPr>
        <w:t xml:space="preserve">6.1. </w:t>
      </w:r>
      <w:r w:rsidRPr="004B3D6A">
        <w:rPr>
          <w:rFonts w:ascii="Calibri" w:eastAsia="SimSun" w:hAnsi="Calibri" w:cs="Calibri"/>
          <w:color w:val="000000"/>
        </w:rPr>
        <w:t xml:space="preserve">Il pagamento del corrispettivo di cui al precedente art. 5 avverrà secondo le seguenti modalità e termini: </w:t>
      </w:r>
    </w:p>
    <w:p w14:paraId="64758C7A"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rFonts w:ascii="Calibri" w:eastAsia="SimSun" w:hAnsi="Calibri" w:cs="Calibri"/>
          <w:color w:val="000000"/>
          <w:sz w:val="12"/>
          <w:szCs w:val="12"/>
        </w:rPr>
      </w:pPr>
    </w:p>
    <w:p w14:paraId="0C9B213B"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rFonts w:ascii="Calibri" w:eastAsia="SimSun" w:hAnsi="Calibri" w:cs="Calibri"/>
          <w:color w:val="000000"/>
          <w:sz w:val="4"/>
          <w:szCs w:val="4"/>
        </w:rPr>
      </w:pPr>
    </w:p>
    <w:tbl>
      <w:tblPr>
        <w:tblW w:w="0" w:type="auto"/>
        <w:tblInd w:w="51" w:type="dxa"/>
        <w:tblLayout w:type="fixed"/>
        <w:tblCellMar>
          <w:left w:w="51" w:type="dxa"/>
          <w:right w:w="51" w:type="dxa"/>
        </w:tblCellMar>
        <w:tblLook w:val="0000" w:firstRow="0" w:lastRow="0" w:firstColumn="0" w:lastColumn="0" w:noHBand="0" w:noVBand="0"/>
      </w:tblPr>
      <w:tblGrid>
        <w:gridCol w:w="7731"/>
        <w:gridCol w:w="2275"/>
      </w:tblGrid>
      <w:tr w:rsidR="004B3D6A" w:rsidRPr="004B3D6A" w14:paraId="1B11D94C" w14:textId="77777777" w:rsidTr="00E45D6A">
        <w:tc>
          <w:tcPr>
            <w:tcW w:w="7731" w:type="dxa"/>
            <w:tcBorders>
              <w:top w:val="single" w:sz="6" w:space="0" w:color="FFFFFF"/>
              <w:left w:val="single" w:sz="6" w:space="0" w:color="FFFFFF"/>
              <w:bottom w:val="single" w:sz="6" w:space="0" w:color="FFFFFF"/>
              <w:right w:val="single" w:sz="6" w:space="0" w:color="FFFFFF"/>
            </w:tcBorders>
          </w:tcPr>
          <w:p w14:paraId="3656800B" w14:textId="77777777" w:rsidR="004B3D6A" w:rsidRPr="004B3D6A" w:rsidRDefault="004B3D6A" w:rsidP="004B3D6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rPr>
                <w:rFonts w:ascii="Calibri" w:eastAsia="SimSun" w:hAnsi="Calibri" w:cs="Calibri"/>
                <w:color w:val="000000"/>
              </w:rPr>
            </w:pPr>
            <w:r w:rsidRPr="004B3D6A">
              <w:rPr>
                <w:rFonts w:ascii="Calibri" w:eastAsia="SimSun" w:hAnsi="Calibri" w:cs="Calibri"/>
                <w:color w:val="FF0000"/>
              </w:rPr>
              <w:t>&lt;&lt;indicare&gt;&gt;</w:t>
            </w:r>
          </w:p>
        </w:tc>
        <w:tc>
          <w:tcPr>
            <w:tcW w:w="2275" w:type="dxa"/>
            <w:tcBorders>
              <w:top w:val="single" w:sz="6" w:space="0" w:color="FFFFFF"/>
              <w:left w:val="single" w:sz="6" w:space="0" w:color="FFFFFF"/>
              <w:bottom w:val="single" w:sz="6" w:space="0" w:color="FFFFFF"/>
              <w:right w:val="single" w:sz="6" w:space="0" w:color="FFFFFF"/>
            </w:tcBorders>
            <w:vAlign w:val="center"/>
          </w:tcPr>
          <w:p w14:paraId="2F7AF4E6" w14:textId="77777777" w:rsidR="004B3D6A" w:rsidRPr="004B3D6A" w:rsidRDefault="004B3D6A" w:rsidP="004B3D6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center"/>
              <w:rPr>
                <w:rFonts w:ascii="Calibri" w:eastAsia="SimSun" w:hAnsi="Calibri" w:cs="Calibri"/>
                <w:color w:val="000000"/>
              </w:rPr>
            </w:pPr>
            <w:r w:rsidRPr="004B3D6A">
              <w:rPr>
                <w:rFonts w:ascii="Calibri" w:eastAsia="SimSun" w:hAnsi="Calibri" w:cs="Calibri"/>
                <w:color w:val="FF0000"/>
              </w:rPr>
              <w:t>&lt;&lt;indicare&gt;&gt;</w:t>
            </w:r>
            <w:r w:rsidRPr="004B3D6A">
              <w:rPr>
                <w:rFonts w:ascii="Calibri" w:eastAsia="SimSun" w:hAnsi="Calibri" w:cs="Calibri"/>
                <w:color w:val="000000"/>
              </w:rPr>
              <w:t xml:space="preserve"> %</w:t>
            </w:r>
          </w:p>
        </w:tc>
      </w:tr>
    </w:tbl>
    <w:p w14:paraId="16CA05DD" w14:textId="77777777" w:rsidR="004B3D6A" w:rsidRPr="004B3D6A" w:rsidRDefault="004B3D6A" w:rsidP="004B3D6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center"/>
        <w:rPr>
          <w:rFonts w:ascii="Calibri" w:eastAsia="SimSun" w:hAnsi="Calibri" w:cs="Calibri"/>
          <w:color w:val="000000"/>
        </w:rPr>
      </w:pPr>
    </w:p>
    <w:p w14:paraId="5F4FAD2D"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jc w:val="both"/>
        <w:rPr>
          <w:rFonts w:ascii="Calibri" w:eastAsia="SimSun" w:hAnsi="Calibri" w:cs="Verdana"/>
          <w:color w:val="000000"/>
          <w:sz w:val="20"/>
          <w:szCs w:val="20"/>
        </w:rPr>
      </w:pPr>
      <w:r w:rsidRPr="004B3D6A">
        <w:rPr>
          <w:rFonts w:ascii="Calibri" w:eastAsia="SimSun" w:hAnsi="Calibri" w:cs="Verdana"/>
          <w:color w:val="000000"/>
        </w:rPr>
        <w:t>Rispetto ai termini di pagamento sopra descritti, il Professionista potrà richiedere acconti proporzionati al procedere delle prestazioni stesse, nella misura massima del 40%</w:t>
      </w:r>
    </w:p>
    <w:p w14:paraId="0EB3728A"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rPr>
          <w:rFonts w:ascii="Calibri" w:eastAsia="SimSun" w:hAnsi="Calibri" w:cs="Calibri"/>
          <w:color w:val="000000"/>
        </w:rPr>
      </w:pPr>
      <w:r w:rsidRPr="004B3D6A">
        <w:rPr>
          <w:rFonts w:ascii="Calibri" w:eastAsia="SimSun" w:hAnsi="Calibri" w:cs="Calibri"/>
          <w:b/>
          <w:bCs/>
          <w:color w:val="000000"/>
        </w:rPr>
        <w:lastRenderedPageBreak/>
        <w:t xml:space="preserve">6.2. </w:t>
      </w:r>
      <w:r w:rsidRPr="004B3D6A">
        <w:rPr>
          <w:rFonts w:ascii="Calibri" w:eastAsia="SimSun" w:hAnsi="Calibri" w:cs="Calibri"/>
          <w:color w:val="000000"/>
        </w:rPr>
        <w:t xml:space="preserve">Le fatture saranno emesse al momento del riscontro di avvenuto pagamento, che dovrà avvenire entro trenta giorni dalla data del relativo avviso. </w:t>
      </w:r>
    </w:p>
    <w:p w14:paraId="153DCDC9"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rPr>
          <w:rFonts w:ascii="Calibri" w:eastAsia="SimSun" w:hAnsi="Calibri" w:cs="Calibri"/>
          <w:color w:val="000000"/>
        </w:rPr>
      </w:pPr>
    </w:p>
    <w:p w14:paraId="7F0C4D97" w14:textId="77777777" w:rsidR="004B3D6A" w:rsidRPr="004B3D6A" w:rsidRDefault="004B3D6A" w:rsidP="004B3D6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88" w:lineRule="auto"/>
        <w:ind w:right="140"/>
        <w:jc w:val="both"/>
        <w:rPr>
          <w:rFonts w:ascii="Calibri" w:eastAsia="Calibri" w:hAnsi="Calibri" w:cs="Calibri"/>
        </w:rPr>
      </w:pPr>
      <w:r w:rsidRPr="004B3D6A">
        <w:rPr>
          <w:rFonts w:ascii="Calibri" w:eastAsia="Calibri" w:hAnsi="Calibri" w:cs="Calibri"/>
          <w:b/>
          <w:bCs/>
        </w:rPr>
        <w:t xml:space="preserve">6.3. </w:t>
      </w:r>
      <w:r w:rsidRPr="004B3D6A">
        <w:rPr>
          <w:rFonts w:ascii="Calibri" w:eastAsia="Calibri" w:hAnsi="Calibri" w:cs="Calibri"/>
        </w:rPr>
        <w:t xml:space="preserve">Le fatture dovranno essere intestate a </w:t>
      </w:r>
      <w:r w:rsidRPr="004B3D6A">
        <w:rPr>
          <w:rFonts w:ascii="Calibri" w:eastAsia="Calibri" w:hAnsi="Calibri" w:cs="Calibri"/>
          <w:color w:val="FF0000"/>
        </w:rPr>
        <w:t>&lt;&lt;indicare&gt;&gt;</w:t>
      </w:r>
      <w:r w:rsidRPr="004B3D6A">
        <w:rPr>
          <w:rFonts w:ascii="Calibri" w:eastAsia="Calibri" w:hAnsi="Calibri" w:cs="Calibri"/>
        </w:rPr>
        <w:t xml:space="preserve"> con l’indicazione delle coordinate bancarie del conto sul quale effettuare il bonifico bancario. </w:t>
      </w:r>
    </w:p>
    <w:p w14:paraId="16099531" w14:textId="77777777" w:rsidR="004B3D6A" w:rsidRPr="004B3D6A" w:rsidRDefault="004B3D6A" w:rsidP="004B3D6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88" w:lineRule="auto"/>
        <w:ind w:right="140"/>
        <w:jc w:val="both"/>
        <w:rPr>
          <w:rFonts w:ascii="Calibri" w:eastAsia="Calibri" w:hAnsi="Calibri" w:cs="Calibri"/>
          <w:b/>
          <w:bCs/>
          <w:sz w:val="18"/>
          <w:szCs w:val="18"/>
        </w:rPr>
      </w:pPr>
    </w:p>
    <w:p w14:paraId="08AD2BAE" w14:textId="77777777" w:rsidR="004B3D6A" w:rsidRPr="004B3D6A" w:rsidRDefault="004B3D6A" w:rsidP="004B3D6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88" w:lineRule="auto"/>
        <w:ind w:right="140"/>
        <w:jc w:val="both"/>
        <w:rPr>
          <w:rFonts w:ascii="Calibri" w:eastAsia="Calibri" w:hAnsi="Calibri" w:cs="Calibri"/>
        </w:rPr>
      </w:pPr>
      <w:r w:rsidRPr="004B3D6A">
        <w:rPr>
          <w:rFonts w:ascii="Calibri" w:eastAsia="Calibri" w:hAnsi="Calibri" w:cs="Calibri"/>
          <w:b/>
          <w:bCs/>
        </w:rPr>
        <w:t xml:space="preserve">6.4. </w:t>
      </w:r>
      <w:r w:rsidRPr="004B3D6A">
        <w:rPr>
          <w:rFonts w:ascii="Calibri" w:eastAsia="Calibri" w:hAnsi="Calibri" w:cs="Calibri"/>
        </w:rPr>
        <w:t xml:space="preserve">In caso di ritardo nel pagamento sono dovuti a carico del Committente gli interessi moratori determinati secondo le disposizioni di cui all’art. 5 del D. Lgs. 9 ottobre 2002 n. 231 e s.m.i., fermo restando il diritto agli ulteriori danni e la facoltà per il Professionista di recedere dal contratto per il grave inadempimento ai sensi del successivo art. 9. </w:t>
      </w:r>
    </w:p>
    <w:p w14:paraId="7671727F" w14:textId="77777777" w:rsidR="004B3D6A" w:rsidRPr="004B3D6A" w:rsidRDefault="004B3D6A" w:rsidP="004B3D6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88" w:lineRule="auto"/>
        <w:ind w:right="140"/>
        <w:jc w:val="both"/>
        <w:rPr>
          <w:rFonts w:ascii="Calibri" w:eastAsia="Calibri" w:hAnsi="Calibri" w:cs="Calibri"/>
          <w:b/>
          <w:bCs/>
          <w:sz w:val="18"/>
          <w:szCs w:val="18"/>
          <w:highlight w:val="green"/>
        </w:rPr>
      </w:pPr>
    </w:p>
    <w:p w14:paraId="79426C7E" w14:textId="77777777" w:rsidR="004B3D6A" w:rsidRPr="004B3D6A" w:rsidRDefault="004B3D6A" w:rsidP="004B3D6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88" w:lineRule="auto"/>
        <w:ind w:right="140"/>
        <w:jc w:val="both"/>
        <w:rPr>
          <w:rFonts w:ascii="Calibri" w:eastAsia="Calibri" w:hAnsi="Calibri" w:cs="Calibri"/>
        </w:rPr>
      </w:pPr>
      <w:r w:rsidRPr="004B3D6A">
        <w:rPr>
          <w:rFonts w:ascii="Calibri" w:eastAsia="Calibri" w:hAnsi="Calibri" w:cs="Calibri"/>
          <w:b/>
          <w:bCs/>
        </w:rPr>
        <w:t xml:space="preserve">6.5. </w:t>
      </w:r>
      <w:r w:rsidRPr="004B3D6A">
        <w:rPr>
          <w:rFonts w:ascii="Calibri" w:eastAsia="Calibri" w:hAnsi="Calibri" w:cs="Calibri"/>
        </w:rPr>
        <w:t xml:space="preserve">Il pagamento avverrà tramite bonifico </w:t>
      </w:r>
      <w:r w:rsidRPr="004B3D6A">
        <w:rPr>
          <w:rFonts w:ascii="Calibri" w:eastAsia="Calibri" w:hAnsi="Calibri" w:cs="Calibri"/>
          <w:color w:val="000000"/>
        </w:rPr>
        <w:t>bancario IBAN</w:t>
      </w:r>
      <w:r w:rsidRPr="004B3D6A">
        <w:rPr>
          <w:rFonts w:ascii="Calibri" w:eastAsia="Calibri" w:hAnsi="Calibri" w:cs="Calibri"/>
          <w:color w:val="FF0000"/>
        </w:rPr>
        <w:t xml:space="preserve"> </w:t>
      </w:r>
      <w:r w:rsidRPr="004B3D6A">
        <w:rPr>
          <w:rFonts w:ascii="Times New Roman" w:eastAsia="Calibri" w:hAnsi="Times New Roman" w:cs="Times New Roman"/>
          <w:color w:val="FF0000"/>
        </w:rPr>
        <w:t>&lt;&lt;indicare&gt;&gt;</w:t>
      </w:r>
      <w:r w:rsidRPr="004B3D6A">
        <w:rPr>
          <w:rFonts w:ascii="Calibri" w:eastAsia="Calibri" w:hAnsi="Calibri" w:cs="Calibri"/>
        </w:rPr>
        <w:t xml:space="preserve"> </w:t>
      </w:r>
    </w:p>
    <w:p w14:paraId="04490F72" w14:textId="77777777" w:rsidR="004B3D6A" w:rsidRPr="004B3D6A" w:rsidRDefault="004B3D6A" w:rsidP="004B3D6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88" w:lineRule="auto"/>
        <w:ind w:right="140"/>
        <w:jc w:val="both"/>
        <w:rPr>
          <w:rFonts w:ascii="Calibri" w:eastAsia="Calibri" w:hAnsi="Calibri" w:cs="Calibri"/>
        </w:rPr>
      </w:pPr>
    </w:p>
    <w:p w14:paraId="01E22AA9"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rPr>
          <w:rFonts w:ascii="Calibri" w:eastAsia="SimSun" w:hAnsi="Calibri" w:cs="Calibri"/>
          <w:b/>
          <w:bCs/>
          <w:color w:val="000000"/>
        </w:rPr>
      </w:pPr>
      <w:r w:rsidRPr="004B3D6A">
        <w:rPr>
          <w:rFonts w:ascii="Calibri" w:eastAsia="SimSun" w:hAnsi="Calibri" w:cs="Calibri"/>
          <w:b/>
          <w:bCs/>
          <w:color w:val="000000"/>
        </w:rPr>
        <w:t xml:space="preserve">Art. 7 - Variazione dell’accordo </w:t>
      </w:r>
    </w:p>
    <w:p w14:paraId="5C8B493E"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rPr>
          <w:rFonts w:ascii="Calibri" w:eastAsia="SimSun" w:hAnsi="Calibri" w:cs="Calibri"/>
          <w:color w:val="000000"/>
        </w:rPr>
      </w:pPr>
    </w:p>
    <w:p w14:paraId="6685C40A"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jc w:val="both"/>
        <w:rPr>
          <w:rFonts w:ascii="Calibri" w:eastAsia="SimSun" w:hAnsi="Calibri" w:cs="Calibri"/>
          <w:color w:val="000000"/>
        </w:rPr>
      </w:pPr>
      <w:r w:rsidRPr="004B3D6A">
        <w:rPr>
          <w:rFonts w:ascii="Calibri" w:eastAsia="SimSun" w:hAnsi="Calibri" w:cs="Calibri"/>
          <w:color w:val="000000"/>
        </w:rPr>
        <w:t xml:space="preserve">Il presente contratto dovrà essere integrato, per quanto riguarda il corrispettivo e le tempistiche previste, in seguito ai seguenti eventi: </w:t>
      </w:r>
    </w:p>
    <w:p w14:paraId="34BE8F6C"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jc w:val="both"/>
        <w:rPr>
          <w:rFonts w:ascii="Calibri" w:eastAsia="SimSun" w:hAnsi="Calibri" w:cs="Calibri"/>
          <w:color w:val="000000"/>
        </w:rPr>
      </w:pPr>
    </w:p>
    <w:p w14:paraId="0D90E945" w14:textId="77777777" w:rsidR="004B3D6A" w:rsidRPr="004B3D6A" w:rsidRDefault="004B3D6A" w:rsidP="004B3D6A">
      <w:pPr>
        <w:widowControl w:val="0"/>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88" w:lineRule="auto"/>
        <w:jc w:val="both"/>
        <w:rPr>
          <w:rFonts w:ascii="Calibri" w:eastAsia="SimSun" w:hAnsi="Calibri" w:cs="Calibri"/>
          <w:color w:val="000000"/>
        </w:rPr>
      </w:pPr>
      <w:r w:rsidRPr="004B3D6A">
        <w:rPr>
          <w:rFonts w:ascii="Calibri" w:eastAsia="SimSun" w:hAnsi="Calibri" w:cs="Calibri"/>
          <w:color w:val="000000"/>
        </w:rPr>
        <w:t xml:space="preserve">il Committente ritenga necessario introdurre varianti sostanziali, modifiche o integrazioni progettuali od esecutive (compatibili con le norme vigenti) </w:t>
      </w:r>
    </w:p>
    <w:p w14:paraId="0B51B70A" w14:textId="77777777" w:rsidR="004B3D6A" w:rsidRPr="004B3D6A" w:rsidRDefault="004B3D6A" w:rsidP="004B3D6A">
      <w:pPr>
        <w:widowControl w:val="0"/>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88" w:lineRule="auto"/>
        <w:jc w:val="both"/>
        <w:rPr>
          <w:rFonts w:ascii="Calibri" w:eastAsia="SimSun" w:hAnsi="Calibri" w:cs="Calibri"/>
          <w:color w:val="000000"/>
        </w:rPr>
      </w:pPr>
      <w:r w:rsidRPr="004B3D6A">
        <w:rPr>
          <w:rFonts w:ascii="Calibri" w:eastAsia="SimSun" w:hAnsi="Calibri" w:cs="Calibri"/>
          <w:color w:val="000000"/>
        </w:rPr>
        <w:t xml:space="preserve">intervengano normative diverse e ulteriori rispetto alle prescrizioni di cui all’art. 119 del D.L. 34/2020 come convertito nella L. 77/2020 e s.m.i. e/o atti amministrativi imprevedibili che comportino modifiche sostanziali nell'impostazione progettuale e/o esecutiva </w:t>
      </w:r>
    </w:p>
    <w:p w14:paraId="58E7AC3C" w14:textId="77777777" w:rsidR="004B3D6A" w:rsidRPr="004B3D6A" w:rsidRDefault="004B3D6A" w:rsidP="004B3D6A">
      <w:pPr>
        <w:widowControl w:val="0"/>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88" w:lineRule="auto"/>
        <w:rPr>
          <w:rFonts w:ascii="Calibri" w:eastAsia="SimSun" w:hAnsi="Calibri" w:cs="Calibri"/>
          <w:color w:val="000000"/>
        </w:rPr>
      </w:pPr>
      <w:r w:rsidRPr="004B3D6A">
        <w:rPr>
          <w:rFonts w:ascii="Calibri" w:eastAsia="SimSun" w:hAnsi="Calibri" w:cs="Calibri"/>
          <w:color w:val="000000"/>
        </w:rPr>
        <w:t>si verifichi un notevole ritardo nell’esecuzione dei lavori non imputabile al Professionista</w:t>
      </w:r>
    </w:p>
    <w:p w14:paraId="4AC75D14" w14:textId="77777777" w:rsidR="004B3D6A" w:rsidRPr="004B3D6A" w:rsidRDefault="004B3D6A" w:rsidP="004B3D6A">
      <w:pPr>
        <w:widowControl w:val="0"/>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88" w:lineRule="auto"/>
        <w:rPr>
          <w:rFonts w:ascii="Calibri" w:eastAsia="SimSun" w:hAnsi="Calibri" w:cs="Calibri"/>
          <w:color w:val="000000"/>
        </w:rPr>
      </w:pPr>
      <w:r w:rsidRPr="004B3D6A">
        <w:rPr>
          <w:rFonts w:ascii="Calibri" w:eastAsia="SimSun" w:hAnsi="Calibri" w:cs="Calibri"/>
          <w:color w:val="000000"/>
        </w:rPr>
        <w:t xml:space="preserve">il professionista ritenga necessarie, per la corretta esecuzione della prestazione, variazioni delle attività e/o attività ulteriori e/o adempimenti più complessi. </w:t>
      </w:r>
    </w:p>
    <w:p w14:paraId="5D4A9597" w14:textId="77777777" w:rsidR="004B3D6A" w:rsidRPr="004B3D6A" w:rsidRDefault="004B3D6A" w:rsidP="004B3D6A">
      <w:pPr>
        <w:widowControl w:val="0"/>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88" w:lineRule="auto"/>
        <w:rPr>
          <w:rFonts w:ascii="Calibri" w:eastAsia="SimSun" w:hAnsi="Calibri" w:cs="Calibri"/>
          <w:color w:val="000000"/>
        </w:rPr>
      </w:pPr>
      <w:r w:rsidRPr="004B3D6A">
        <w:rPr>
          <w:rFonts w:ascii="Calibri" w:eastAsia="SimSun" w:hAnsi="Calibri" w:cs="Calibri"/>
          <w:color w:val="000000"/>
        </w:rPr>
        <w:t xml:space="preserve">altro </w:t>
      </w:r>
      <w:r w:rsidRPr="004B3D6A">
        <w:rPr>
          <w:rFonts w:ascii="Calibri" w:eastAsia="SimSun" w:hAnsi="Calibri" w:cs="Calibri"/>
          <w:color w:val="FF0000"/>
        </w:rPr>
        <w:t>&lt;&lt;indicare&gt;&gt;</w:t>
      </w:r>
    </w:p>
    <w:p w14:paraId="1159AD15"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rPr>
          <w:rFonts w:ascii="Calibri" w:eastAsia="SimSun" w:hAnsi="Calibri" w:cs="Calibri"/>
          <w:color w:val="000000"/>
        </w:rPr>
      </w:pPr>
    </w:p>
    <w:p w14:paraId="3851AF55" w14:textId="77777777" w:rsidR="004B3D6A" w:rsidRPr="004B3D6A" w:rsidRDefault="004B3D6A" w:rsidP="004B3D6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88" w:lineRule="auto"/>
        <w:ind w:right="142"/>
        <w:jc w:val="both"/>
        <w:rPr>
          <w:rFonts w:ascii="Calibri" w:eastAsia="Calibri" w:hAnsi="Calibri" w:cs="Calibri"/>
        </w:rPr>
      </w:pPr>
      <w:r w:rsidRPr="004B3D6A">
        <w:rPr>
          <w:rFonts w:ascii="Calibri" w:eastAsia="Calibri" w:hAnsi="Calibri" w:cs="Calibri"/>
        </w:rPr>
        <w:t xml:space="preserve">Nei casi sopra elencati, il Professionista valuterà, in funzione dell’eventuale variazione di impegno necessario e/o di eventuali maggiori oneri a proprio carico, la necessità di una revisione del presente contratto, nel qual caso le parti dovranno ridefinire il presente accordo in base alle esigenze sopravvenute prima della prosecuzione della prestazione. </w:t>
      </w:r>
    </w:p>
    <w:p w14:paraId="30C02C44" w14:textId="77777777" w:rsidR="004B3D6A" w:rsidRPr="004B3D6A" w:rsidRDefault="004B3D6A" w:rsidP="004B3D6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88" w:lineRule="auto"/>
        <w:ind w:right="140"/>
        <w:jc w:val="both"/>
        <w:rPr>
          <w:rFonts w:ascii="Calibri" w:eastAsia="Calibri" w:hAnsi="Calibri" w:cs="Calibri"/>
        </w:rPr>
      </w:pPr>
    </w:p>
    <w:p w14:paraId="576F051E" w14:textId="77777777" w:rsidR="004B3D6A" w:rsidRPr="004B3D6A" w:rsidRDefault="004B3D6A" w:rsidP="004B3D6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88" w:lineRule="auto"/>
        <w:jc w:val="both"/>
        <w:rPr>
          <w:rFonts w:ascii="Calibri" w:eastAsia="Calibri" w:hAnsi="Calibri" w:cs="Calibri"/>
        </w:rPr>
      </w:pPr>
      <w:r w:rsidRPr="004B3D6A">
        <w:rPr>
          <w:rFonts w:ascii="Calibri" w:eastAsia="Calibri" w:hAnsi="Calibri" w:cs="Calibri"/>
        </w:rPr>
        <w:t>La ridefinizione dovrà essere stipulata per iscritto e sottoscritta dalle parti. In caso di mancato accordo fra tecnico e committenza, il Professionista potrà sospendere le attività professionali e risolvere il presente contratto ai sensi e per gli effetti dell’art. 1453 e seguenti del Codice Civile.</w:t>
      </w:r>
    </w:p>
    <w:p w14:paraId="592436A0" w14:textId="77777777" w:rsidR="004B3D6A" w:rsidRPr="004B3D6A" w:rsidRDefault="004B3D6A" w:rsidP="004B3D6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right="140"/>
        <w:jc w:val="both"/>
        <w:rPr>
          <w:rFonts w:ascii="Calibri" w:eastAsia="Calibri" w:hAnsi="Calibri" w:cs="Calibri"/>
        </w:rPr>
      </w:pPr>
    </w:p>
    <w:p w14:paraId="5D507316" w14:textId="77777777" w:rsidR="004B3D6A" w:rsidRPr="004B3D6A" w:rsidRDefault="004B3D6A" w:rsidP="004B3D6A">
      <w:pPr>
        <w:spacing w:after="0" w:line="276" w:lineRule="auto"/>
        <w:rPr>
          <w:rFonts w:ascii="Calibri" w:eastAsia="SimSun" w:hAnsi="Calibri" w:cs="Calibri"/>
          <w:b/>
          <w:bCs/>
          <w:color w:val="000000"/>
        </w:rPr>
      </w:pPr>
      <w:r w:rsidRPr="004B3D6A">
        <w:rPr>
          <w:rFonts w:ascii="Calibri" w:eastAsia="Calibri" w:hAnsi="Calibri" w:cs="Calibri"/>
          <w:b/>
          <w:bCs/>
        </w:rPr>
        <w:br w:type="page"/>
      </w:r>
    </w:p>
    <w:p w14:paraId="725C0076"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rPr>
          <w:rFonts w:ascii="Calibri" w:eastAsia="SimSun" w:hAnsi="Calibri" w:cs="Calibri"/>
          <w:b/>
          <w:bCs/>
          <w:color w:val="000000"/>
        </w:rPr>
      </w:pPr>
      <w:r w:rsidRPr="004B3D6A">
        <w:rPr>
          <w:rFonts w:ascii="Calibri" w:eastAsia="SimSun" w:hAnsi="Calibri" w:cs="Calibri"/>
          <w:b/>
          <w:bCs/>
          <w:color w:val="000000"/>
        </w:rPr>
        <w:lastRenderedPageBreak/>
        <w:t xml:space="preserve">Art. 8 - Penali a carico del Professionista </w:t>
      </w:r>
    </w:p>
    <w:p w14:paraId="4E8A972B"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rPr>
          <w:rFonts w:ascii="Calibri" w:eastAsia="SimSun" w:hAnsi="Calibri" w:cs="Calibri"/>
          <w:color w:val="000000"/>
        </w:rPr>
      </w:pPr>
    </w:p>
    <w:p w14:paraId="35D62078" w14:textId="77777777" w:rsidR="004B3D6A" w:rsidRPr="004B3D6A" w:rsidRDefault="004B3D6A" w:rsidP="004B3D6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88" w:lineRule="auto"/>
        <w:ind w:right="140"/>
        <w:jc w:val="both"/>
        <w:rPr>
          <w:rFonts w:ascii="Calibri" w:eastAsia="Calibri" w:hAnsi="Calibri" w:cs="Calibri"/>
        </w:rPr>
      </w:pPr>
      <w:r w:rsidRPr="004B3D6A">
        <w:rPr>
          <w:rFonts w:ascii="Calibri" w:eastAsia="Calibri" w:hAnsi="Calibri" w:cs="Calibri"/>
        </w:rPr>
        <w:t xml:space="preserve">Il mancato rispetto, per cause imputabili al Professionista, delle scadenze corrispondenti ai tempi previsti al precedente art. 4, comporterà una penale, a carico del medesimo, pari a </w:t>
      </w:r>
      <w:r w:rsidRPr="004B3D6A">
        <w:rPr>
          <w:rFonts w:ascii="Calibri" w:eastAsia="Calibri" w:hAnsi="Calibri" w:cs="Calibri"/>
          <w:color w:val="FF0000"/>
        </w:rPr>
        <w:t>&lt;&lt;indicare&gt;&gt;</w:t>
      </w:r>
      <w:r w:rsidRPr="004B3D6A">
        <w:rPr>
          <w:rFonts w:ascii="Calibri" w:eastAsia="Calibri" w:hAnsi="Calibri" w:cs="Calibri"/>
        </w:rPr>
        <w:t xml:space="preserve"> </w:t>
      </w:r>
      <w:r w:rsidRPr="004B3D6A">
        <w:rPr>
          <w:rFonts w:ascii="Calibri" w:eastAsia="Calibri" w:hAnsi="Calibri" w:cs="Calibri"/>
          <w:sz w:val="14"/>
          <w:szCs w:val="14"/>
        </w:rPr>
        <w:t xml:space="preserve"> </w:t>
      </w:r>
      <w:r w:rsidRPr="004B3D6A">
        <w:rPr>
          <w:rFonts w:ascii="Calibri" w:eastAsia="Calibri" w:hAnsi="Calibri" w:cs="Calibri"/>
        </w:rPr>
        <w:t xml:space="preserve">‰ del corrispettivo stabilito per le singole fasi oggetto di ritardo, per ogni giorno di ritardo, con un massimo del 10% (dieci per cento) dell’importo contrattuale, che sarà trattenuta sul saldo finale delle competenze spettanti al Professionista. </w:t>
      </w:r>
    </w:p>
    <w:p w14:paraId="72A858E2" w14:textId="77777777" w:rsidR="004B3D6A" w:rsidRPr="004B3D6A" w:rsidRDefault="004B3D6A" w:rsidP="004B3D6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88" w:lineRule="auto"/>
        <w:ind w:right="140"/>
        <w:jc w:val="both"/>
        <w:rPr>
          <w:rFonts w:ascii="Calibri" w:eastAsia="Calibri" w:hAnsi="Calibri" w:cs="Calibri"/>
        </w:rPr>
      </w:pPr>
    </w:p>
    <w:p w14:paraId="3F66C645" w14:textId="77777777" w:rsidR="004B3D6A" w:rsidRPr="004B3D6A" w:rsidRDefault="004B3D6A" w:rsidP="004B3D6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88" w:lineRule="auto"/>
        <w:ind w:right="140"/>
        <w:jc w:val="both"/>
        <w:rPr>
          <w:rFonts w:ascii="Calibri" w:eastAsia="Calibri" w:hAnsi="Calibri" w:cs="Calibri"/>
        </w:rPr>
      </w:pPr>
      <w:r w:rsidRPr="004B3D6A">
        <w:rPr>
          <w:rFonts w:ascii="Calibri" w:eastAsia="Calibri" w:hAnsi="Calibri" w:cs="Calibri"/>
        </w:rPr>
        <w:t xml:space="preserve">Qualora il ritardo per cause imputabili al Professionista, si protraesse oltre giorni </w:t>
      </w:r>
      <w:r w:rsidRPr="004B3D6A">
        <w:rPr>
          <w:rFonts w:ascii="Calibri" w:eastAsia="Calibri" w:hAnsi="Calibri" w:cs="Calibri"/>
          <w:color w:val="FF0000"/>
        </w:rPr>
        <w:t>&lt;&lt;indicare&gt;&gt;</w:t>
      </w:r>
      <w:r w:rsidRPr="004B3D6A">
        <w:rPr>
          <w:rFonts w:ascii="Calibri" w:eastAsia="Calibri" w:hAnsi="Calibri" w:cs="Calibri"/>
        </w:rPr>
        <w:t xml:space="preserve"> il presente contratto dovrà intendersi risolto di diritto, ai sensi dell’art. 1456 del Codice Civile, decorsi  dieci giorni, dalla previa messa in mora mediante nota scritta da parte del Committente, fermo restando il pagamento in favore del Professionista dei corrispettivi maturati per le prestazioni effettivamente svolte.</w:t>
      </w:r>
    </w:p>
    <w:p w14:paraId="64D11BC2" w14:textId="77777777" w:rsidR="004B3D6A" w:rsidRPr="004B3D6A" w:rsidRDefault="004B3D6A" w:rsidP="004B3D6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88" w:lineRule="auto"/>
        <w:ind w:right="140"/>
        <w:jc w:val="both"/>
        <w:rPr>
          <w:rFonts w:ascii="Calibri" w:eastAsia="Calibri" w:hAnsi="Calibri" w:cs="Calibri"/>
        </w:rPr>
      </w:pPr>
    </w:p>
    <w:p w14:paraId="4522C163"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rPr>
          <w:rFonts w:ascii="Calibri" w:eastAsia="SimSun" w:hAnsi="Calibri" w:cs="Calibri"/>
          <w:b/>
          <w:bCs/>
          <w:color w:val="000000"/>
        </w:rPr>
      </w:pPr>
      <w:r w:rsidRPr="004B3D6A">
        <w:rPr>
          <w:rFonts w:ascii="Calibri" w:eastAsia="SimSun" w:hAnsi="Calibri" w:cs="Calibri"/>
          <w:b/>
          <w:bCs/>
          <w:color w:val="000000"/>
        </w:rPr>
        <w:t xml:space="preserve">Art. 9 - Sospensione, risoluzione del contratto, recesso unilaterale </w:t>
      </w:r>
    </w:p>
    <w:p w14:paraId="6161B99F"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rPr>
          <w:rFonts w:ascii="Calibri" w:eastAsia="SimSun" w:hAnsi="Calibri" w:cs="Calibri"/>
          <w:b/>
          <w:bCs/>
          <w:color w:val="000000"/>
        </w:rPr>
      </w:pPr>
    </w:p>
    <w:p w14:paraId="7D1AED9D"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jc w:val="both"/>
        <w:rPr>
          <w:rFonts w:ascii="Calibri" w:eastAsia="SimSun" w:hAnsi="Calibri" w:cs="Calibri"/>
          <w:b/>
          <w:bCs/>
          <w:color w:val="000000"/>
        </w:rPr>
      </w:pPr>
      <w:r w:rsidRPr="004B3D6A">
        <w:rPr>
          <w:rFonts w:ascii="Calibri" w:eastAsia="SimSun" w:hAnsi="Calibri" w:cs="Calibri"/>
          <w:b/>
          <w:bCs/>
          <w:color w:val="000000"/>
        </w:rPr>
        <w:t>9.1</w:t>
      </w:r>
      <w:r w:rsidRPr="004B3D6A">
        <w:rPr>
          <w:rFonts w:ascii="Calibri" w:eastAsia="SimSun" w:hAnsi="Calibri" w:cs="Calibri"/>
          <w:color w:val="000000"/>
        </w:rPr>
        <w:t xml:space="preserve">. </w:t>
      </w:r>
      <w:r w:rsidRPr="004B3D6A">
        <w:rPr>
          <w:rFonts w:ascii="Calibri" w:eastAsia="SimSun" w:hAnsi="Calibri" w:cs="Calibri"/>
          <w:b/>
          <w:bCs/>
          <w:color w:val="000000"/>
        </w:rPr>
        <w:t xml:space="preserve">Sospensione </w:t>
      </w:r>
    </w:p>
    <w:p w14:paraId="0D1A8C9C"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jc w:val="both"/>
        <w:rPr>
          <w:rFonts w:ascii="Calibri" w:eastAsia="SimSun" w:hAnsi="Calibri" w:cs="Calibri"/>
          <w:color w:val="000000"/>
        </w:rPr>
      </w:pPr>
    </w:p>
    <w:p w14:paraId="4E90F7CA" w14:textId="77777777" w:rsidR="004B3D6A" w:rsidRPr="004B3D6A" w:rsidRDefault="004B3D6A" w:rsidP="004B3D6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88" w:lineRule="auto"/>
        <w:ind w:right="140"/>
        <w:jc w:val="both"/>
        <w:rPr>
          <w:rFonts w:ascii="Calibri" w:eastAsia="Calibri" w:hAnsi="Calibri" w:cs="Calibri"/>
        </w:rPr>
      </w:pPr>
      <w:r w:rsidRPr="004B3D6A">
        <w:rPr>
          <w:rFonts w:ascii="Calibri" w:eastAsia="Calibri" w:hAnsi="Calibri" w:cs="Calibri"/>
        </w:rPr>
        <w:t xml:space="preserve">Il Committente, pur se a conoscenza delle prescrizioni di cui all’art. 119 del D.L. 34/2020 come convertito nella L. 77/2020 e s.m.i, potrà, a propria discrezione e dandone comunicazione scritta al Professionista, richiedere la sospensione temporanea dell’esecuzione delle prestazioni. Nel caso, il Committente corrisponderà al Professionista, entro 30 (trenta) giorni dalla data di sospensione, il corrispettivo relativo alle prestazioni eseguite sino alla data della sospensione previa emissione di relativa nota proforma, a cui seguirà regolare fattura al momento del riscontro di avvenuto pagamento. </w:t>
      </w:r>
    </w:p>
    <w:p w14:paraId="2A7EE649"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jc w:val="both"/>
        <w:rPr>
          <w:rFonts w:ascii="Calibri" w:eastAsia="SimSun" w:hAnsi="Calibri" w:cs="Calibri"/>
          <w:color w:val="000000"/>
        </w:rPr>
      </w:pPr>
    </w:p>
    <w:p w14:paraId="6155598E"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jc w:val="both"/>
        <w:rPr>
          <w:rFonts w:ascii="Calibri" w:eastAsia="SimSun" w:hAnsi="Calibri" w:cs="Calibri"/>
          <w:color w:val="000000"/>
        </w:rPr>
      </w:pPr>
      <w:r w:rsidRPr="004B3D6A">
        <w:rPr>
          <w:rFonts w:ascii="Calibri" w:eastAsia="SimSun" w:hAnsi="Calibri" w:cs="Calibri"/>
          <w:color w:val="000000"/>
        </w:rPr>
        <w:t xml:space="preserve">Salvo successivo diverso accordo tra le Parti, l'incarico si intenderà risolto relativamente alle prestazioni tecniche per le quali il Committente non dia istruzione al Professionista di riprendere l’esecuzione entro  </w:t>
      </w:r>
      <w:r w:rsidRPr="004B3D6A">
        <w:rPr>
          <w:rFonts w:ascii="Calibri" w:eastAsia="SimSun" w:hAnsi="Calibri" w:cs="Calibri"/>
          <w:color w:val="FF0000"/>
        </w:rPr>
        <w:t xml:space="preserve">&lt;&lt;indicare&gt;&gt; </w:t>
      </w:r>
      <w:r w:rsidRPr="004B3D6A">
        <w:rPr>
          <w:rFonts w:ascii="Calibri" w:eastAsia="SimSun" w:hAnsi="Calibri" w:cs="Calibri"/>
          <w:color w:val="000000"/>
        </w:rPr>
        <w:t xml:space="preserve">mesi dalla comunicazione di sospensione. In tal caso il Committente dovrà versare al Professionista, a saldo delle prestazioni eseguite, una cifra aggiuntiva pari al </w:t>
      </w:r>
      <w:r w:rsidRPr="004B3D6A">
        <w:rPr>
          <w:rFonts w:ascii="Calibri" w:eastAsia="SimSun" w:hAnsi="Calibri" w:cs="Calibri"/>
          <w:color w:val="FF0000"/>
        </w:rPr>
        <w:t xml:space="preserve">&lt;&lt;indicare&gt;&gt; </w:t>
      </w:r>
      <w:r w:rsidRPr="004B3D6A">
        <w:rPr>
          <w:rFonts w:ascii="Calibri" w:eastAsia="SimSun" w:hAnsi="Calibri" w:cs="Calibri"/>
          <w:color w:val="000000"/>
        </w:rPr>
        <w:t xml:space="preserve">% sui corrispettivi dovuti fino al momento della sospensione, da liquidarsi entro 30 (trenta) giorni dal ricevimento della relativa nota proforma, a cui seguirà regolare fattura al momento del riscontro di avvenuto pagamento. E’ fatto espressamente salvo il diritto del Professionista al risarcimento degli eventuali danni, di cui dovrà essere data dimostrazione. </w:t>
      </w:r>
    </w:p>
    <w:p w14:paraId="22599107"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jc w:val="both"/>
        <w:rPr>
          <w:rFonts w:ascii="Calibri" w:eastAsia="SimSun" w:hAnsi="Calibri" w:cs="Calibri"/>
          <w:color w:val="000000"/>
        </w:rPr>
      </w:pPr>
    </w:p>
    <w:p w14:paraId="611D775B" w14:textId="77777777" w:rsidR="004B3D6A" w:rsidRPr="004B3D6A" w:rsidRDefault="004B3D6A" w:rsidP="004B3D6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88" w:lineRule="auto"/>
        <w:ind w:right="140"/>
        <w:jc w:val="both"/>
        <w:rPr>
          <w:rFonts w:ascii="Calibri" w:eastAsia="Calibri" w:hAnsi="Calibri" w:cs="Calibri"/>
        </w:rPr>
      </w:pPr>
      <w:r w:rsidRPr="004B3D6A">
        <w:rPr>
          <w:rFonts w:ascii="Calibri" w:eastAsia="Calibri" w:hAnsi="Calibri" w:cs="Calibri"/>
        </w:rPr>
        <w:t xml:space="preserve">La sospensione comporterà l’automatica esenzione del Professionista da qualsiasi responsabilità per il periodo di efficacia della stessa, fatti salvi eventuali obblighi di legge. </w:t>
      </w:r>
    </w:p>
    <w:p w14:paraId="4278D8A4" w14:textId="77777777" w:rsidR="004B3D6A" w:rsidRPr="004B3D6A" w:rsidRDefault="004B3D6A" w:rsidP="004B3D6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88" w:lineRule="auto"/>
        <w:ind w:right="140"/>
        <w:jc w:val="both"/>
        <w:rPr>
          <w:rFonts w:ascii="Calibri" w:eastAsia="Calibri" w:hAnsi="Calibri" w:cs="Calibri"/>
        </w:rPr>
      </w:pPr>
    </w:p>
    <w:p w14:paraId="311BEBB6"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rPr>
          <w:rFonts w:ascii="Calibri" w:eastAsia="SimSun" w:hAnsi="Calibri" w:cs="Calibri"/>
          <w:b/>
          <w:bCs/>
          <w:color w:val="000000"/>
        </w:rPr>
      </w:pPr>
      <w:r w:rsidRPr="004B3D6A">
        <w:rPr>
          <w:rFonts w:ascii="Calibri" w:eastAsia="SimSun" w:hAnsi="Calibri" w:cs="Calibri"/>
          <w:b/>
          <w:bCs/>
          <w:color w:val="000000"/>
        </w:rPr>
        <w:t>9.2</w:t>
      </w:r>
      <w:r w:rsidRPr="004B3D6A">
        <w:rPr>
          <w:rFonts w:ascii="Calibri" w:eastAsia="SimSun" w:hAnsi="Calibri" w:cs="Calibri"/>
          <w:color w:val="000000"/>
        </w:rPr>
        <w:t xml:space="preserve">. </w:t>
      </w:r>
      <w:r w:rsidRPr="004B3D6A">
        <w:rPr>
          <w:rFonts w:ascii="Calibri" w:eastAsia="SimSun" w:hAnsi="Calibri" w:cs="Calibri"/>
          <w:b/>
          <w:bCs/>
          <w:color w:val="000000"/>
        </w:rPr>
        <w:t xml:space="preserve">Risoluzione </w:t>
      </w:r>
    </w:p>
    <w:p w14:paraId="172E80AF"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rPr>
          <w:rFonts w:ascii="Calibri" w:eastAsia="SimSun" w:hAnsi="Calibri" w:cs="Calibri"/>
          <w:color w:val="000000"/>
        </w:rPr>
      </w:pPr>
    </w:p>
    <w:p w14:paraId="6E0B6BB3" w14:textId="77777777" w:rsidR="004B3D6A" w:rsidRPr="004B3D6A" w:rsidRDefault="004B3D6A" w:rsidP="004B3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88" w:lineRule="auto"/>
        <w:jc w:val="both"/>
        <w:rPr>
          <w:rFonts w:ascii="Calibri" w:eastAsia="Calibri" w:hAnsi="Calibri" w:cs="Calibri"/>
        </w:rPr>
      </w:pPr>
      <w:r w:rsidRPr="004B3D6A">
        <w:rPr>
          <w:rFonts w:ascii="Calibri" w:eastAsia="Calibri" w:hAnsi="Calibri" w:cs="Calibri"/>
        </w:rPr>
        <w:t xml:space="preserve">E’ facoltà del Committente di procedere alla risoluzione del contratto quando il Professionista si sia reso responsabile di ritardi pregiudizievoli per il buon esito dell’opera o contravvenga ingiustificatamente alle condizioni di cui al presente contratto ferme restando le condizioni di cui all'art. 1455 c.c.. In tale caso </w:t>
      </w:r>
      <w:r w:rsidRPr="004B3D6A">
        <w:rPr>
          <w:rFonts w:ascii="Calibri" w:eastAsia="Calibri" w:hAnsi="Calibri" w:cs="Calibri"/>
        </w:rPr>
        <w:lastRenderedPageBreak/>
        <w:t>compete al Professionista il corrispettivo per le sole prestazioni parziali fornite, decurtato dell’eventuale penale maturata e senza la maggiorazione di cui al comma successivo.</w:t>
      </w:r>
    </w:p>
    <w:p w14:paraId="472F9FB9"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jc w:val="both"/>
        <w:rPr>
          <w:rFonts w:ascii="Calibri" w:eastAsia="SimSun" w:hAnsi="Calibri" w:cs="Calibri"/>
          <w:color w:val="000000"/>
        </w:rPr>
      </w:pPr>
      <w:r w:rsidRPr="004B3D6A">
        <w:rPr>
          <w:rFonts w:ascii="Calibri" w:eastAsia="SimSun" w:hAnsi="Calibri" w:cs="Calibri"/>
          <w:color w:val="000000"/>
        </w:rPr>
        <w:t xml:space="preserve"> </w:t>
      </w:r>
    </w:p>
    <w:p w14:paraId="090F530D"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jc w:val="both"/>
        <w:rPr>
          <w:rFonts w:ascii="Calibri" w:eastAsia="SimSun" w:hAnsi="Calibri" w:cs="Calibri"/>
          <w:b/>
          <w:bCs/>
          <w:color w:val="000000"/>
        </w:rPr>
      </w:pPr>
      <w:r w:rsidRPr="004B3D6A">
        <w:rPr>
          <w:rFonts w:ascii="Calibri" w:eastAsia="SimSun" w:hAnsi="Calibri" w:cs="Calibri"/>
          <w:b/>
          <w:bCs/>
          <w:color w:val="000000"/>
        </w:rPr>
        <w:t xml:space="preserve">9.3. Recesso unilaterale del Committente </w:t>
      </w:r>
    </w:p>
    <w:p w14:paraId="2BF1E135"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jc w:val="both"/>
        <w:rPr>
          <w:rFonts w:ascii="Calibri" w:eastAsia="SimSun" w:hAnsi="Calibri" w:cs="Calibri"/>
          <w:color w:val="000000"/>
        </w:rPr>
      </w:pPr>
    </w:p>
    <w:p w14:paraId="79596CAA"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jc w:val="both"/>
        <w:rPr>
          <w:rFonts w:ascii="Calibri" w:eastAsia="SimSun" w:hAnsi="Calibri" w:cs="Calibri"/>
          <w:color w:val="000000"/>
        </w:rPr>
      </w:pPr>
      <w:r w:rsidRPr="004B3D6A">
        <w:rPr>
          <w:rFonts w:ascii="Calibri" w:eastAsia="SimSun" w:hAnsi="Calibri" w:cs="Calibri"/>
          <w:color w:val="000000"/>
        </w:rPr>
        <w:t xml:space="preserve">Il Committente può unilateralmente recedere dal contratto, ai sensi dell'art. 2227 c.c. e dunque provvedendo: </w:t>
      </w:r>
    </w:p>
    <w:p w14:paraId="76AAC1B9"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jc w:val="both"/>
        <w:rPr>
          <w:rFonts w:ascii="Calibri" w:eastAsia="SimSun" w:hAnsi="Calibri" w:cs="Calibri"/>
          <w:color w:val="000000"/>
        </w:rPr>
      </w:pPr>
    </w:p>
    <w:p w14:paraId="0FD6BBBD"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jc w:val="both"/>
        <w:rPr>
          <w:rFonts w:ascii="Calibri" w:eastAsia="SimSun" w:hAnsi="Calibri" w:cs="Calibri"/>
          <w:color w:val="000000"/>
        </w:rPr>
      </w:pPr>
      <w:r w:rsidRPr="004B3D6A">
        <w:rPr>
          <w:rFonts w:ascii="Calibri" w:eastAsia="SimSun" w:hAnsi="Calibri" w:cs="Calibri"/>
          <w:color w:val="000000"/>
        </w:rPr>
        <w:t xml:space="preserve">1) all' integrale pagamento delle spese sostenute dal Professionista e delle prestazioni rese fino al momento dell’intervenuto recesso; </w:t>
      </w:r>
    </w:p>
    <w:p w14:paraId="3BECF9EF"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jc w:val="both"/>
        <w:rPr>
          <w:rFonts w:ascii="Calibri" w:eastAsia="SimSun" w:hAnsi="Calibri" w:cs="Calibri"/>
          <w:color w:val="000000"/>
        </w:rPr>
      </w:pPr>
      <w:r w:rsidRPr="004B3D6A">
        <w:rPr>
          <w:rFonts w:ascii="Calibri" w:eastAsia="SimSun" w:hAnsi="Calibri" w:cs="Calibri"/>
          <w:color w:val="000000"/>
        </w:rPr>
        <w:t xml:space="preserve">2) al pagamento di una somma pari al </w:t>
      </w:r>
      <w:r w:rsidRPr="004B3D6A">
        <w:rPr>
          <w:rFonts w:ascii="Calibri" w:eastAsia="SimSun" w:hAnsi="Calibri" w:cs="Calibri"/>
          <w:color w:val="FF0000"/>
        </w:rPr>
        <w:t>&lt;&lt;indicare&gt;&gt;</w:t>
      </w:r>
      <w:r w:rsidRPr="004B3D6A">
        <w:rPr>
          <w:rFonts w:ascii="Calibri" w:eastAsia="SimSun" w:hAnsi="Calibri" w:cs="Calibri"/>
          <w:color w:val="000000"/>
          <w:sz w:val="20"/>
          <w:szCs w:val="20"/>
        </w:rPr>
        <w:t xml:space="preserve"> </w:t>
      </w:r>
      <w:r w:rsidRPr="004B3D6A">
        <w:rPr>
          <w:rFonts w:ascii="Calibri" w:eastAsia="SimSun" w:hAnsi="Calibri" w:cs="Calibri"/>
          <w:color w:val="000000"/>
        </w:rPr>
        <w:t xml:space="preserve">% (aumento percentuale) dei corrispettivi dovuti fino alla conclusione dell’incarico, ai sensi degli artt. 2237 c.c. e 18 e 10 L.n. 143/1949. </w:t>
      </w:r>
    </w:p>
    <w:p w14:paraId="0D3D091D"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jc w:val="both"/>
        <w:rPr>
          <w:rFonts w:ascii="Calibri" w:eastAsia="SimSun" w:hAnsi="Calibri" w:cs="Calibri"/>
          <w:color w:val="000000"/>
        </w:rPr>
      </w:pPr>
    </w:p>
    <w:p w14:paraId="7993555B" w14:textId="77777777" w:rsidR="004B3D6A" w:rsidRPr="004B3D6A" w:rsidRDefault="004B3D6A" w:rsidP="004B3D6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88" w:lineRule="auto"/>
        <w:ind w:right="140"/>
        <w:jc w:val="both"/>
        <w:rPr>
          <w:rFonts w:ascii="Calibri" w:eastAsia="Calibri" w:hAnsi="Calibri" w:cs="Calibri"/>
        </w:rPr>
      </w:pPr>
      <w:r w:rsidRPr="004B3D6A">
        <w:rPr>
          <w:rFonts w:ascii="Calibri" w:eastAsia="Calibri" w:hAnsi="Calibri" w:cs="Calibri"/>
        </w:rPr>
        <w:t xml:space="preserve">A fronte del pagamento di quanto previsto ai punti che precedono, il Professionista fornirà al Committente la documentazione elaborata fino al momento della revoca dell’incarico, ferma restando la proprietà intellettuale della medesima. </w:t>
      </w:r>
    </w:p>
    <w:p w14:paraId="243E6A43" w14:textId="77777777" w:rsidR="004B3D6A" w:rsidRPr="004B3D6A" w:rsidRDefault="004B3D6A" w:rsidP="004B3D6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88" w:lineRule="auto"/>
        <w:ind w:right="140"/>
        <w:jc w:val="both"/>
        <w:rPr>
          <w:rFonts w:ascii="Calibri" w:eastAsia="Calibri" w:hAnsi="Calibri" w:cs="Calibri"/>
        </w:rPr>
      </w:pPr>
    </w:p>
    <w:p w14:paraId="097F5CE4"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jc w:val="both"/>
        <w:rPr>
          <w:rFonts w:ascii="Calibri" w:eastAsia="SimSun" w:hAnsi="Calibri" w:cs="Calibri"/>
          <w:b/>
          <w:bCs/>
          <w:color w:val="000000"/>
        </w:rPr>
      </w:pPr>
      <w:r w:rsidRPr="004B3D6A">
        <w:rPr>
          <w:rFonts w:ascii="Calibri" w:eastAsia="SimSun" w:hAnsi="Calibri" w:cs="Calibri"/>
          <w:b/>
          <w:bCs/>
          <w:color w:val="000000"/>
        </w:rPr>
        <w:t xml:space="preserve">9.4. Recesso unilaterale del Professionista </w:t>
      </w:r>
    </w:p>
    <w:p w14:paraId="761B546B"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jc w:val="both"/>
        <w:rPr>
          <w:rFonts w:ascii="Calibri" w:eastAsia="SimSun" w:hAnsi="Calibri" w:cs="Calibri"/>
          <w:color w:val="000000"/>
        </w:rPr>
      </w:pPr>
    </w:p>
    <w:p w14:paraId="1182728D"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jc w:val="both"/>
        <w:rPr>
          <w:rFonts w:ascii="Calibri" w:eastAsia="SimSun" w:hAnsi="Calibri" w:cs="Calibri"/>
          <w:color w:val="000000"/>
        </w:rPr>
      </w:pPr>
      <w:r w:rsidRPr="004B3D6A">
        <w:rPr>
          <w:rFonts w:ascii="Calibri" w:eastAsia="SimSun" w:hAnsi="Calibri" w:cs="Calibri"/>
          <w:color w:val="000000"/>
        </w:rPr>
        <w:t xml:space="preserve">Il Professionista può recedere dal contratto per giusta causa, ovvero qualora, a suo insindacabile giudizio, ritenga venuto meno il rapporto fiduciario con il Committente. </w:t>
      </w:r>
    </w:p>
    <w:p w14:paraId="5471516E"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jc w:val="both"/>
        <w:rPr>
          <w:rFonts w:ascii="Calibri" w:eastAsia="SimSun" w:hAnsi="Calibri" w:cs="Calibri"/>
          <w:color w:val="000000"/>
        </w:rPr>
      </w:pPr>
    </w:p>
    <w:p w14:paraId="1A4DCA5F"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jc w:val="both"/>
        <w:rPr>
          <w:rFonts w:ascii="Calibri" w:eastAsia="SimSun" w:hAnsi="Calibri" w:cs="Calibri"/>
          <w:color w:val="000000"/>
        </w:rPr>
      </w:pPr>
      <w:r w:rsidRPr="004B3D6A">
        <w:rPr>
          <w:rFonts w:ascii="Calibri" w:eastAsia="SimSun" w:hAnsi="Calibri" w:cs="Calibri"/>
          <w:color w:val="000000"/>
        </w:rPr>
        <w:t xml:space="preserve">Le parti riconoscono che costituiscono esplicitamente giusta causa di recesso: </w:t>
      </w:r>
    </w:p>
    <w:p w14:paraId="35595715"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jc w:val="both"/>
        <w:rPr>
          <w:rFonts w:ascii="Calibri" w:eastAsia="SimSun" w:hAnsi="Calibri" w:cs="Calibri"/>
          <w:color w:val="000000"/>
        </w:rPr>
      </w:pPr>
    </w:p>
    <w:p w14:paraId="3F6E9FCA" w14:textId="77777777" w:rsidR="004B3D6A" w:rsidRPr="004B3D6A" w:rsidRDefault="004B3D6A" w:rsidP="004B3D6A">
      <w:pPr>
        <w:widowControl w:val="0"/>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88" w:lineRule="auto"/>
        <w:jc w:val="both"/>
        <w:rPr>
          <w:rFonts w:ascii="Calibri" w:eastAsia="SimSun" w:hAnsi="Calibri" w:cs="Calibri"/>
          <w:color w:val="000000"/>
        </w:rPr>
      </w:pPr>
      <w:r w:rsidRPr="004B3D6A">
        <w:rPr>
          <w:rFonts w:ascii="Calibri" w:eastAsia="SimSun" w:hAnsi="Calibri" w:cs="Calibri"/>
          <w:color w:val="000000"/>
        </w:rPr>
        <w:t xml:space="preserve">il mancato adempimento degli obblighi di cui al presente contratto </w:t>
      </w:r>
    </w:p>
    <w:p w14:paraId="11F4D616" w14:textId="77777777" w:rsidR="004B3D6A" w:rsidRPr="004B3D6A" w:rsidRDefault="004B3D6A" w:rsidP="004B3D6A">
      <w:pPr>
        <w:widowControl w:val="0"/>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88" w:lineRule="auto"/>
        <w:jc w:val="both"/>
        <w:rPr>
          <w:rFonts w:ascii="Calibri" w:eastAsia="SimSun" w:hAnsi="Calibri" w:cs="Calibri"/>
          <w:color w:val="000000"/>
        </w:rPr>
      </w:pPr>
      <w:r w:rsidRPr="004B3D6A">
        <w:rPr>
          <w:rFonts w:ascii="Calibri" w:eastAsia="SimSun" w:hAnsi="Calibri" w:cs="Calibri"/>
          <w:color w:val="000000"/>
        </w:rPr>
        <w:t xml:space="preserve">il disaccordo del Committente sulle disposizioni di pertinenza del Professionista relative all’oggetto del contratto </w:t>
      </w:r>
    </w:p>
    <w:p w14:paraId="78C5CB54" w14:textId="77777777" w:rsidR="004B3D6A" w:rsidRPr="004B3D6A" w:rsidRDefault="004B3D6A" w:rsidP="004B3D6A">
      <w:pPr>
        <w:widowControl w:val="0"/>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88" w:lineRule="auto"/>
        <w:rPr>
          <w:rFonts w:ascii="Calibri" w:eastAsia="SimSun" w:hAnsi="Calibri" w:cs="Calibri"/>
          <w:color w:val="000000"/>
        </w:rPr>
      </w:pPr>
      <w:r w:rsidRPr="004B3D6A">
        <w:rPr>
          <w:rFonts w:ascii="Calibri" w:eastAsia="SimSun" w:hAnsi="Calibri" w:cs="Calibri"/>
          <w:color w:val="000000"/>
        </w:rPr>
        <w:t xml:space="preserve">altro </w:t>
      </w:r>
      <w:r w:rsidRPr="004B3D6A">
        <w:rPr>
          <w:rFonts w:ascii="Calibri" w:eastAsia="SimSun" w:hAnsi="Calibri" w:cs="Calibri"/>
          <w:color w:val="FF0000"/>
        </w:rPr>
        <w:t>&lt;&lt;indicare (o cancellare questo rigo)&gt;&gt;</w:t>
      </w:r>
    </w:p>
    <w:p w14:paraId="57163E57"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rPr>
          <w:rFonts w:ascii="Calibri" w:eastAsia="SimSun" w:hAnsi="Calibri" w:cs="Calibri"/>
          <w:color w:val="000000"/>
        </w:rPr>
      </w:pPr>
    </w:p>
    <w:p w14:paraId="0B626DF2"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jc w:val="both"/>
        <w:rPr>
          <w:rFonts w:ascii="Calibri" w:eastAsia="SimSun" w:hAnsi="Calibri" w:cs="Calibri"/>
          <w:color w:val="000000"/>
        </w:rPr>
      </w:pPr>
      <w:r w:rsidRPr="004B3D6A">
        <w:rPr>
          <w:rFonts w:ascii="Calibri" w:eastAsia="SimSun" w:hAnsi="Calibri" w:cs="Calibri"/>
          <w:color w:val="000000"/>
        </w:rPr>
        <w:t xml:space="preserve">In tale circostanza egli ha diritto al corrispettivo per l’opera svolta, senza che il Committente possa pretendere il risarcimento di alcun danno conseguente stante il mancato rispetto del presente accordo. </w:t>
      </w:r>
    </w:p>
    <w:p w14:paraId="5A208453"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rPr>
          <w:rFonts w:ascii="Calibri" w:eastAsia="SimSun" w:hAnsi="Calibri" w:cs="Calibri"/>
          <w:color w:val="000000"/>
        </w:rPr>
      </w:pPr>
    </w:p>
    <w:p w14:paraId="2C8152D3" w14:textId="77777777" w:rsidR="004B3D6A" w:rsidRPr="004B3D6A" w:rsidRDefault="004B3D6A" w:rsidP="004B3D6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88" w:lineRule="auto"/>
        <w:jc w:val="both"/>
        <w:rPr>
          <w:rFonts w:ascii="Calibri" w:eastAsia="Calibri" w:hAnsi="Calibri" w:cs="Calibri"/>
        </w:rPr>
      </w:pPr>
      <w:r w:rsidRPr="004B3D6A">
        <w:rPr>
          <w:rFonts w:ascii="Calibri" w:eastAsia="Calibri" w:hAnsi="Calibri" w:cs="Calibri"/>
        </w:rPr>
        <w:t xml:space="preserve">Il recesso del Professionista avverrà dandone comunicazione scritta al Committente, a mezzo di lettera raccomandata a/r oppure tramite pec (quest’ultima per i soggetti per i quali ne è previsto l’obbligo di legge), con un preavviso di 15 giorni, decorrenti dal ricevimento, durante i quali il Professionista si impegna ad adempiere agli atti, derivanti dal presente incarico, che avranno scadenza nel corso di tale periodo al fine di evitare disagi e ritardi in ordine all’esecuzione delle opere e dei servizi professionali oggetto del contratto; nella medesima comunicazione sarà dato avvertimento al Committente in ordine agli adempimenti che scadranno nei 20 giorni successivi al perfezionamento del recesso. </w:t>
      </w:r>
    </w:p>
    <w:p w14:paraId="785326FD" w14:textId="77777777" w:rsidR="004B3D6A" w:rsidRPr="004B3D6A" w:rsidRDefault="004B3D6A" w:rsidP="004B3D6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88" w:lineRule="auto"/>
        <w:ind w:right="140"/>
        <w:jc w:val="both"/>
        <w:rPr>
          <w:rFonts w:ascii="Calibri" w:eastAsia="Calibri" w:hAnsi="Calibri" w:cs="Calibri"/>
        </w:rPr>
      </w:pPr>
    </w:p>
    <w:p w14:paraId="290BBCE9" w14:textId="77777777" w:rsidR="004B3D6A" w:rsidRPr="004B3D6A" w:rsidRDefault="004B3D6A" w:rsidP="004B3D6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88" w:lineRule="auto"/>
        <w:ind w:right="140"/>
        <w:jc w:val="both"/>
        <w:rPr>
          <w:rFonts w:ascii="Calibri" w:eastAsia="Calibri" w:hAnsi="Calibri" w:cs="Calibri"/>
        </w:rPr>
      </w:pPr>
      <w:r w:rsidRPr="004B3D6A">
        <w:rPr>
          <w:rFonts w:ascii="Calibri" w:eastAsia="Calibri" w:hAnsi="Calibri" w:cs="Calibri"/>
        </w:rPr>
        <w:t xml:space="preserve">Resta salva la facoltà delle parti di addivenire a un diverso accordo che dovrà avere forma scritta. </w:t>
      </w:r>
    </w:p>
    <w:p w14:paraId="425AFA01"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rPr>
          <w:rFonts w:ascii="Calibri" w:eastAsia="SimSun" w:hAnsi="Calibri" w:cs="Calibri"/>
          <w:b/>
          <w:bCs/>
          <w:color w:val="000000"/>
        </w:rPr>
      </w:pPr>
      <w:r w:rsidRPr="004B3D6A">
        <w:rPr>
          <w:rFonts w:ascii="Calibri" w:eastAsia="SimSun" w:hAnsi="Calibri" w:cs="Calibri"/>
          <w:b/>
          <w:bCs/>
          <w:color w:val="000000"/>
        </w:rPr>
        <w:t xml:space="preserve">Art. 10 - Obblighi delle parti </w:t>
      </w:r>
    </w:p>
    <w:p w14:paraId="3735DD84"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rPr>
          <w:rFonts w:ascii="Calibri" w:eastAsia="SimSun" w:hAnsi="Calibri" w:cs="Calibri"/>
          <w:color w:val="000000"/>
        </w:rPr>
      </w:pPr>
    </w:p>
    <w:p w14:paraId="287FF309"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rPr>
          <w:rFonts w:ascii="Calibri" w:eastAsia="SimSun" w:hAnsi="Calibri" w:cs="Calibri"/>
          <w:color w:val="000000"/>
        </w:rPr>
      </w:pPr>
      <w:r w:rsidRPr="004B3D6A">
        <w:rPr>
          <w:rFonts w:ascii="Calibri" w:eastAsia="SimSun" w:hAnsi="Calibri" w:cs="Calibri"/>
          <w:b/>
          <w:bCs/>
          <w:color w:val="000000"/>
        </w:rPr>
        <w:t xml:space="preserve">10.1 </w:t>
      </w:r>
      <w:r w:rsidRPr="004B3D6A">
        <w:rPr>
          <w:rFonts w:ascii="Calibri" w:eastAsia="SimSun" w:hAnsi="Calibri" w:cs="Calibri"/>
          <w:color w:val="000000"/>
        </w:rPr>
        <w:t xml:space="preserve">Il Professionista, oltre quanto descritto negli articoli precedenti: </w:t>
      </w:r>
    </w:p>
    <w:p w14:paraId="4F9B7131"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rPr>
          <w:rFonts w:ascii="Calibri" w:eastAsia="SimSun" w:hAnsi="Calibri" w:cs="Calibri"/>
          <w:color w:val="000000"/>
        </w:rPr>
      </w:pPr>
    </w:p>
    <w:p w14:paraId="1952453C" w14:textId="77777777" w:rsidR="004B3D6A" w:rsidRPr="004B3D6A" w:rsidRDefault="004B3D6A" w:rsidP="004B3D6A">
      <w:pPr>
        <w:widowControl w:val="0"/>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88" w:lineRule="auto"/>
        <w:jc w:val="both"/>
        <w:rPr>
          <w:rFonts w:ascii="Calibri" w:eastAsia="SimSun" w:hAnsi="Calibri" w:cs="Calibri"/>
          <w:color w:val="000000"/>
        </w:rPr>
      </w:pPr>
      <w:r w:rsidRPr="004B3D6A">
        <w:rPr>
          <w:rFonts w:ascii="Calibri" w:eastAsia="SimSun" w:hAnsi="Calibri" w:cs="Calibri"/>
          <w:color w:val="000000"/>
        </w:rPr>
        <w:t xml:space="preserve">si impegna a rispettare il segreto professionale e a non divulgare informazioni di cui è venuto a conoscenza in ragione dell’espletamento dell’incarico, avendo cura che anche i collaboratori mantengano lo stesso segreto professionale; </w:t>
      </w:r>
    </w:p>
    <w:p w14:paraId="0436DFE0" w14:textId="77777777" w:rsidR="004B3D6A" w:rsidRPr="004B3D6A" w:rsidRDefault="004B3D6A" w:rsidP="004B3D6A">
      <w:pPr>
        <w:widowControl w:val="0"/>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88" w:lineRule="auto"/>
        <w:jc w:val="both"/>
        <w:rPr>
          <w:rFonts w:ascii="Calibri" w:eastAsia="SimSun" w:hAnsi="Calibri" w:cs="Calibri"/>
          <w:color w:val="000000"/>
        </w:rPr>
      </w:pPr>
      <w:r w:rsidRPr="004B3D6A">
        <w:rPr>
          <w:rFonts w:ascii="Calibri" w:eastAsia="SimSun" w:hAnsi="Calibri" w:cs="Calibri"/>
          <w:color w:val="000000"/>
        </w:rPr>
        <w:t xml:space="preserve">custodisce la documentazione fornita dal Committente per il tempo strettamente necessario, mentre gli elaborati prodotti su commissione, dopo che sarà interamente pagato il relativo corrispettivo, resteranno di piena e assoluta proprietà del Committente, fatte salve le norme in merito al diritto d’autore. </w:t>
      </w:r>
    </w:p>
    <w:p w14:paraId="48373605" w14:textId="77777777" w:rsidR="004B3D6A" w:rsidRPr="004B3D6A" w:rsidRDefault="004B3D6A" w:rsidP="004B3D6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88" w:lineRule="auto"/>
        <w:ind w:right="140"/>
        <w:jc w:val="both"/>
        <w:rPr>
          <w:rFonts w:ascii="Calibri" w:eastAsia="Calibri" w:hAnsi="Calibri" w:cs="Calibri"/>
        </w:rPr>
      </w:pPr>
    </w:p>
    <w:p w14:paraId="092026A6"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rPr>
          <w:rFonts w:ascii="Calibri" w:eastAsia="SimSun" w:hAnsi="Calibri" w:cs="Calibri"/>
          <w:b/>
          <w:bCs/>
          <w:color w:val="000000"/>
        </w:rPr>
      </w:pPr>
      <w:r w:rsidRPr="004B3D6A">
        <w:rPr>
          <w:rFonts w:ascii="Calibri" w:eastAsia="SimSun" w:hAnsi="Calibri" w:cs="Calibri"/>
          <w:b/>
          <w:bCs/>
          <w:color w:val="000000"/>
        </w:rPr>
        <w:t>10.2. Il Committente si impegna:</w:t>
      </w:r>
    </w:p>
    <w:p w14:paraId="31777710"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rPr>
          <w:rFonts w:ascii="Calibri" w:eastAsia="SimSun" w:hAnsi="Calibri" w:cs="Calibri"/>
          <w:color w:val="000000"/>
        </w:rPr>
      </w:pPr>
    </w:p>
    <w:p w14:paraId="4F1F6299" w14:textId="77777777" w:rsidR="004B3D6A" w:rsidRPr="004B3D6A" w:rsidRDefault="004B3D6A" w:rsidP="004B3D6A">
      <w:pPr>
        <w:widowControl w:val="0"/>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88" w:lineRule="auto"/>
        <w:jc w:val="both"/>
        <w:rPr>
          <w:rFonts w:ascii="Calibri" w:eastAsia="SimSun" w:hAnsi="Calibri" w:cs="Calibri"/>
          <w:color w:val="000000"/>
        </w:rPr>
      </w:pPr>
      <w:r w:rsidRPr="004B3D6A">
        <w:rPr>
          <w:rFonts w:ascii="Calibri" w:eastAsia="SimSun" w:hAnsi="Calibri" w:cs="Calibri"/>
          <w:color w:val="000000"/>
        </w:rPr>
        <w:t xml:space="preserve">a fornire al Professionista la documentazione necessaria per l’espletamento dell’incarico, della quale garantisce la perfetta corrispondenza allo stato di fatto e verità </w:t>
      </w:r>
    </w:p>
    <w:p w14:paraId="021673DC" w14:textId="77777777" w:rsidR="004B3D6A" w:rsidRPr="004B3D6A" w:rsidRDefault="004B3D6A" w:rsidP="004B3D6A">
      <w:pPr>
        <w:widowControl w:val="0"/>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88" w:lineRule="auto"/>
        <w:jc w:val="both"/>
        <w:rPr>
          <w:rFonts w:ascii="Calibri" w:eastAsia="SimSun" w:hAnsi="Calibri" w:cs="Calibri"/>
          <w:color w:val="000000"/>
        </w:rPr>
      </w:pPr>
      <w:r w:rsidRPr="004B3D6A">
        <w:rPr>
          <w:rFonts w:ascii="Calibri" w:eastAsia="SimSun" w:hAnsi="Calibri" w:cs="Calibri"/>
          <w:color w:val="000000"/>
        </w:rPr>
        <w:t xml:space="preserve">a consentire al Professionista ogni attività di accesso e controllo ai documenti e ai dati necessari per l’esecuzione dell’incarico conferito </w:t>
      </w:r>
    </w:p>
    <w:p w14:paraId="32675E18" w14:textId="77777777" w:rsidR="004B3D6A" w:rsidRPr="004B3D6A" w:rsidRDefault="004B3D6A" w:rsidP="004B3D6A">
      <w:pPr>
        <w:widowControl w:val="0"/>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88" w:lineRule="auto"/>
        <w:jc w:val="both"/>
        <w:rPr>
          <w:rFonts w:ascii="Calibri" w:eastAsia="SimSun" w:hAnsi="Calibri" w:cs="Calibri"/>
          <w:color w:val="000000"/>
        </w:rPr>
      </w:pPr>
      <w:r w:rsidRPr="004B3D6A">
        <w:rPr>
          <w:rFonts w:ascii="Calibri" w:eastAsia="SimSun" w:hAnsi="Calibri" w:cs="Calibri"/>
          <w:color w:val="000000"/>
        </w:rPr>
        <w:t xml:space="preserve">a comunicare al Professionista qualsiasi circostanza o variazione che sopravvenendo possa risultare utile od inerente all’incarico in oggetto. </w:t>
      </w:r>
    </w:p>
    <w:p w14:paraId="429187C7" w14:textId="77777777" w:rsidR="004B3D6A" w:rsidRPr="004B3D6A" w:rsidRDefault="004B3D6A" w:rsidP="004B3D6A">
      <w:pPr>
        <w:widowControl w:val="0"/>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88" w:lineRule="auto"/>
        <w:jc w:val="both"/>
        <w:rPr>
          <w:rFonts w:ascii="Calibri" w:eastAsia="SimSun" w:hAnsi="Calibri" w:cs="Calibri"/>
          <w:color w:val="000000"/>
        </w:rPr>
      </w:pPr>
      <w:r w:rsidRPr="004B3D6A">
        <w:rPr>
          <w:rFonts w:ascii="Calibri" w:eastAsia="SimSun" w:hAnsi="Calibri" w:cs="Calibri"/>
          <w:color w:val="000000"/>
        </w:rPr>
        <w:t>Il Committente rinuncia al diritto di proporre contestazioni o eccezioni circa le prestazioni professionali rese dal Professionista, fino al momento dell’effettivo pagamento dei corrispettivi professionali previsti, con riserva di rivalersi eventualmente per la restituzione di quanto risultasse non dovuto.</w:t>
      </w:r>
    </w:p>
    <w:p w14:paraId="6412AB97" w14:textId="77777777" w:rsidR="004B3D6A" w:rsidRPr="004B3D6A" w:rsidRDefault="004B3D6A" w:rsidP="004B3D6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88" w:lineRule="auto"/>
        <w:ind w:right="140"/>
        <w:jc w:val="both"/>
        <w:rPr>
          <w:rFonts w:ascii="Calibri" w:eastAsia="Calibri" w:hAnsi="Calibri" w:cs="Calibri"/>
        </w:rPr>
      </w:pPr>
    </w:p>
    <w:p w14:paraId="3B4DB8F1" w14:textId="77777777" w:rsidR="004B3D6A" w:rsidRPr="004B3D6A" w:rsidRDefault="004B3D6A" w:rsidP="004B3D6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88" w:lineRule="auto"/>
        <w:jc w:val="both"/>
        <w:rPr>
          <w:rFonts w:ascii="Calibri" w:eastAsia="Calibri" w:hAnsi="Calibri" w:cs="Calibri"/>
          <w:b/>
        </w:rPr>
      </w:pPr>
      <w:r w:rsidRPr="004B3D6A">
        <w:rPr>
          <w:rFonts w:ascii="Calibri" w:eastAsia="Calibri" w:hAnsi="Calibri" w:cs="Calibri"/>
          <w:b/>
          <w:bCs/>
        </w:rPr>
        <w:t xml:space="preserve">Art. 11 - </w:t>
      </w:r>
      <w:r w:rsidRPr="004B3D6A">
        <w:rPr>
          <w:rFonts w:ascii="Calibri" w:eastAsia="Calibri" w:hAnsi="Calibri" w:cs="Calibri"/>
          <w:b/>
        </w:rPr>
        <w:t>Proprietà degli elaborati e diritto di autore</w:t>
      </w:r>
    </w:p>
    <w:p w14:paraId="2FBCBD69"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rPr>
          <w:rFonts w:ascii="Calibri" w:eastAsia="SimSun" w:hAnsi="Calibri" w:cs="Calibri"/>
          <w:b/>
          <w:bCs/>
          <w:color w:val="000000"/>
        </w:rPr>
      </w:pPr>
    </w:p>
    <w:p w14:paraId="76BB2009" w14:textId="77777777" w:rsidR="004B3D6A" w:rsidRPr="004B3D6A" w:rsidRDefault="004B3D6A" w:rsidP="004B3D6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88" w:lineRule="auto"/>
        <w:jc w:val="both"/>
        <w:rPr>
          <w:rFonts w:ascii="Calibri" w:eastAsia="Calibri" w:hAnsi="Calibri" w:cs="Calibri"/>
          <w:color w:val="000000"/>
        </w:rPr>
      </w:pPr>
      <w:r w:rsidRPr="004B3D6A">
        <w:rPr>
          <w:rFonts w:ascii="Calibri" w:eastAsia="Calibri" w:hAnsi="Calibri" w:cs="Calibri"/>
          <w:color w:val="000000"/>
        </w:rPr>
        <w:t>I lavori originali, i disegni, i progetti e quanto altro rappresenta oggetto dell’incarico restano di esclusiva proprietà del professionista.</w:t>
      </w:r>
    </w:p>
    <w:p w14:paraId="03C8F0A2" w14:textId="77777777" w:rsidR="004B3D6A" w:rsidRPr="004B3D6A" w:rsidRDefault="004B3D6A" w:rsidP="004B3D6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88" w:lineRule="auto"/>
        <w:jc w:val="both"/>
        <w:rPr>
          <w:rFonts w:ascii="Calibri" w:eastAsia="Calibri" w:hAnsi="Calibri" w:cs="Calibri"/>
          <w:color w:val="000000"/>
        </w:rPr>
      </w:pPr>
      <w:r w:rsidRPr="004B3D6A">
        <w:rPr>
          <w:rFonts w:ascii="Calibri" w:eastAsia="Calibri" w:hAnsi="Calibri" w:cs="Calibri"/>
          <w:color w:val="000000"/>
        </w:rPr>
        <w:t>Il Committente potrà, a suo insindacabile giudizio, darne o meno esecuzione e utilizzarli, ai soli fini per i quali la prestazione col presente contratto è richiesta, senza che dal professionista possa essere sollevata eccezione di sorta.</w:t>
      </w:r>
    </w:p>
    <w:p w14:paraId="4EC437F7" w14:textId="77777777" w:rsidR="004B3D6A" w:rsidRPr="004B3D6A" w:rsidRDefault="004B3D6A" w:rsidP="004B3D6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88" w:lineRule="auto"/>
        <w:jc w:val="both"/>
        <w:rPr>
          <w:rFonts w:ascii="Calibri" w:eastAsia="Calibri" w:hAnsi="Calibri" w:cs="Calibri"/>
          <w:color w:val="000000"/>
        </w:rPr>
      </w:pPr>
      <w:r w:rsidRPr="004B3D6A">
        <w:rPr>
          <w:rFonts w:ascii="Calibri" w:eastAsia="Calibri" w:hAnsi="Calibri" w:cs="Calibri"/>
          <w:color w:val="000000"/>
        </w:rPr>
        <w:t>Sono in ogni caso fatti salvi i diritti d’autore ai sensi della Legge 633/41 e della Legge 306/77 e successive modifiche ed integrazioni.</w:t>
      </w:r>
    </w:p>
    <w:p w14:paraId="58A3D2A6" w14:textId="77777777" w:rsidR="004B3D6A" w:rsidRPr="004B3D6A" w:rsidRDefault="004B3D6A" w:rsidP="004B3D6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88" w:lineRule="auto"/>
        <w:jc w:val="both"/>
        <w:rPr>
          <w:rFonts w:ascii="Calibri" w:eastAsia="Calibri" w:hAnsi="Calibri" w:cs="Calibri"/>
          <w:color w:val="000000"/>
        </w:rPr>
      </w:pPr>
      <w:r w:rsidRPr="004B3D6A">
        <w:rPr>
          <w:rFonts w:ascii="Calibri" w:eastAsia="Calibri" w:hAnsi="Calibri" w:cs="Calibri"/>
          <w:color w:val="000000"/>
        </w:rPr>
        <w:t>La proprietà intellettuale e i relativi diritti d’autore del progetto sono riservati al professionista, anche dopo il saldo dei compensi da parte del Committente, a norma degli artt. 2575, 2576, 2577, 2578 del codice civile, della legge sul diritto d’autore, ai sensi della Legge 633/41 e della Legge 306/77 e successive modifiche ed integrazioni e dell’art. 11 L. 143/49.</w:t>
      </w:r>
    </w:p>
    <w:p w14:paraId="1FD514EE" w14:textId="77777777" w:rsidR="004B3D6A" w:rsidRPr="004B3D6A" w:rsidRDefault="004B3D6A" w:rsidP="004B3D6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88" w:lineRule="auto"/>
        <w:jc w:val="both"/>
        <w:rPr>
          <w:rFonts w:ascii="Calibri" w:eastAsia="Calibri" w:hAnsi="Calibri" w:cs="Calibri"/>
          <w:color w:val="000000"/>
        </w:rPr>
      </w:pPr>
      <w:r w:rsidRPr="004B3D6A">
        <w:rPr>
          <w:rFonts w:ascii="Calibri" w:eastAsia="Calibri" w:hAnsi="Calibri" w:cs="Calibri"/>
          <w:color w:val="000000"/>
        </w:rPr>
        <w:t xml:space="preserve">Il professionista ha diritto di pubblicare tipi e fotografie dell’opera di cui è autore; in ogni caso, sarà cura del professionista garantire al Committente l’assoluta riservatezza dei dati relativi alla proprietà e alla ubicazione dell’intervento che non saranno in alcun modo resi noti, salva una sua esplicita autorizzazione. </w:t>
      </w:r>
    </w:p>
    <w:p w14:paraId="4C90B425" w14:textId="77777777" w:rsidR="004B3D6A" w:rsidRPr="004B3D6A" w:rsidRDefault="004B3D6A" w:rsidP="004B3D6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88" w:lineRule="auto"/>
        <w:jc w:val="both"/>
        <w:rPr>
          <w:rFonts w:ascii="Times New Roman" w:eastAsia="Calibri" w:hAnsi="Times New Roman" w:cs="Times New Roman"/>
          <w:color w:val="000000"/>
        </w:rPr>
      </w:pPr>
      <w:r w:rsidRPr="004B3D6A">
        <w:rPr>
          <w:rFonts w:ascii="Calibri" w:eastAsia="Calibri" w:hAnsi="Calibri" w:cs="Calibri"/>
          <w:color w:val="000000"/>
        </w:rPr>
        <w:t>Il Committente che intendesse rendere pubblica l’opera progettata dal professionista è tenuto a citare il nome del</w:t>
      </w:r>
      <w:r w:rsidRPr="004B3D6A">
        <w:rPr>
          <w:rFonts w:ascii="Times New Roman" w:eastAsia="Calibri" w:hAnsi="Times New Roman" w:cs="Times New Roman"/>
          <w:color w:val="000000"/>
        </w:rPr>
        <w:t xml:space="preserve"> progettista, salvo diversa disposizione dello stesso.</w:t>
      </w:r>
    </w:p>
    <w:p w14:paraId="665BC66E"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rPr>
          <w:rFonts w:ascii="Calibri" w:eastAsia="SimSun" w:hAnsi="Calibri" w:cs="Calibri"/>
          <w:b/>
          <w:bCs/>
          <w:color w:val="FF0000"/>
        </w:rPr>
      </w:pPr>
    </w:p>
    <w:p w14:paraId="69D865BE"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rPr>
          <w:rFonts w:ascii="Calibri" w:eastAsia="SimSun" w:hAnsi="Calibri" w:cs="Calibri"/>
          <w:b/>
          <w:bCs/>
          <w:color w:val="000000"/>
        </w:rPr>
      </w:pPr>
      <w:r w:rsidRPr="004B3D6A">
        <w:rPr>
          <w:rFonts w:ascii="Calibri" w:eastAsia="SimSun" w:hAnsi="Calibri" w:cs="Calibri"/>
          <w:b/>
          <w:bCs/>
          <w:color w:val="000000"/>
        </w:rPr>
        <w:t xml:space="preserve">Art. 12 - Polizza assicurativa </w:t>
      </w:r>
    </w:p>
    <w:p w14:paraId="2DC40690"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rPr>
          <w:rFonts w:ascii="Calibri" w:eastAsia="SimSun" w:hAnsi="Calibri" w:cs="Calibri"/>
          <w:color w:val="000000"/>
        </w:rPr>
      </w:pPr>
    </w:p>
    <w:p w14:paraId="543C824D" w14:textId="77777777" w:rsidR="004B3D6A" w:rsidRPr="004B3D6A" w:rsidRDefault="004B3D6A" w:rsidP="004B3D6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88" w:lineRule="auto"/>
        <w:jc w:val="both"/>
        <w:rPr>
          <w:rFonts w:ascii="Calibri" w:eastAsia="Calibri" w:hAnsi="Calibri" w:cs="Calibri"/>
        </w:rPr>
      </w:pPr>
      <w:r w:rsidRPr="004B3D6A">
        <w:rPr>
          <w:rFonts w:ascii="Calibri" w:eastAsia="Calibri" w:hAnsi="Calibri" w:cs="Calibri"/>
        </w:rPr>
        <w:t xml:space="preserve">Il Professionista ai sensi dell’art. 9 d.l. 1/2012 come convertito dalla legge il 27/2012 informa il Committente che a sua tutela è in vigore la polizza assicurativa </w:t>
      </w:r>
      <w:r w:rsidRPr="004B3D6A">
        <w:rPr>
          <w:rFonts w:ascii="Calibri" w:eastAsia="Calibri" w:hAnsi="Calibri" w:cs="Calibri"/>
          <w:color w:val="000000"/>
        </w:rPr>
        <w:t>RC</w:t>
      </w:r>
      <w:r w:rsidRPr="004B3D6A">
        <w:rPr>
          <w:rFonts w:ascii="Calibri" w:eastAsia="Calibri" w:hAnsi="Calibri" w:cs="Calibri"/>
          <w:color w:val="FF0000"/>
        </w:rPr>
        <w:t xml:space="preserve"> </w:t>
      </w:r>
      <w:r w:rsidRPr="004B3D6A">
        <w:rPr>
          <w:rFonts w:ascii="Calibri" w:eastAsia="Calibri" w:hAnsi="Calibri" w:cs="Calibri"/>
        </w:rPr>
        <w:t xml:space="preserve">per danni provocati nell’esercizio dell’attività professionale n. </w:t>
      </w:r>
      <w:r w:rsidRPr="004B3D6A">
        <w:rPr>
          <w:rFonts w:ascii="Calibri" w:eastAsia="Calibri" w:hAnsi="Calibri" w:cs="Calibri"/>
          <w:color w:val="FF0000"/>
        </w:rPr>
        <w:t>&lt;&lt;indicare&gt;&gt;</w:t>
      </w:r>
      <w:r w:rsidRPr="004B3D6A">
        <w:rPr>
          <w:rFonts w:ascii="Calibri" w:eastAsia="Calibri" w:hAnsi="Calibri" w:cs="Calibri"/>
        </w:rPr>
        <w:t xml:space="preserve"> della compagnia </w:t>
      </w:r>
      <w:r w:rsidRPr="004B3D6A">
        <w:rPr>
          <w:rFonts w:ascii="Calibri" w:eastAsia="Calibri" w:hAnsi="Calibri" w:cs="Calibri"/>
          <w:color w:val="FF0000"/>
        </w:rPr>
        <w:t>&lt;&lt;indicare&gt;&gt;</w:t>
      </w:r>
      <w:r w:rsidRPr="004B3D6A">
        <w:rPr>
          <w:rFonts w:ascii="Calibri" w:eastAsia="Calibri" w:hAnsi="Calibri" w:cs="Calibri"/>
        </w:rPr>
        <w:t xml:space="preserve">, con validità sino al </w:t>
      </w:r>
      <w:r w:rsidRPr="004B3D6A">
        <w:rPr>
          <w:rFonts w:ascii="Calibri" w:eastAsia="Calibri" w:hAnsi="Calibri" w:cs="Calibri"/>
          <w:color w:val="FF0000"/>
        </w:rPr>
        <w:t>&lt;&lt;indicare&gt;&gt;</w:t>
      </w:r>
      <w:r w:rsidRPr="004B3D6A">
        <w:rPr>
          <w:rFonts w:ascii="Calibri" w:eastAsia="Calibri" w:hAnsi="Calibri" w:cs="Calibri"/>
          <w:color w:val="000000"/>
        </w:rPr>
        <w:t xml:space="preserve"> e massimale pari a</w:t>
      </w:r>
      <w:r w:rsidRPr="004B3D6A">
        <w:rPr>
          <w:rFonts w:ascii="Times New Roman" w:eastAsia="Calibri" w:hAnsi="Times New Roman" w:cs="Times New Roman"/>
          <w:color w:val="FF0000"/>
        </w:rPr>
        <w:t xml:space="preserve"> </w:t>
      </w:r>
      <w:r w:rsidRPr="004B3D6A">
        <w:rPr>
          <w:rFonts w:ascii="Calibri" w:eastAsia="Calibri" w:hAnsi="Calibri" w:cs="Calibri"/>
          <w:color w:val="FF0000"/>
        </w:rPr>
        <w:t>&lt;&lt;indicare&gt;&gt;.</w:t>
      </w:r>
      <w:r w:rsidRPr="004B3D6A">
        <w:rPr>
          <w:rFonts w:ascii="Calibri" w:eastAsia="Calibri" w:hAnsi="Calibri" w:cs="Calibri"/>
        </w:rPr>
        <w:t xml:space="preserve"> </w:t>
      </w:r>
    </w:p>
    <w:p w14:paraId="305FA275" w14:textId="77777777" w:rsidR="004B3D6A" w:rsidRPr="004B3D6A" w:rsidRDefault="004B3D6A" w:rsidP="004B3D6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88" w:lineRule="auto"/>
        <w:ind w:right="140"/>
        <w:jc w:val="both"/>
        <w:rPr>
          <w:rFonts w:ascii="Calibri" w:eastAsia="Calibri" w:hAnsi="Calibri" w:cs="Calibri"/>
        </w:rPr>
      </w:pPr>
      <w:r w:rsidRPr="004B3D6A">
        <w:rPr>
          <w:rFonts w:ascii="Calibri" w:eastAsia="Calibri" w:hAnsi="Calibri" w:cs="Calibri"/>
        </w:rPr>
        <w:t xml:space="preserve">Il Professionista ai sensi dell’art. 119 del DL 34/2020, come convertito nella L. 77/2020 informa il Committente che è in vigore la polizza assicurativa n. &lt;&lt;indicare&gt;&gt; della compagnia &lt;&lt;indicare&gt;&gt;, con validità sino al </w:t>
      </w:r>
      <w:r w:rsidRPr="004B3D6A">
        <w:rPr>
          <w:rFonts w:ascii="Calibri" w:eastAsia="Calibri" w:hAnsi="Calibri" w:cs="Calibri"/>
          <w:color w:val="FF0000"/>
        </w:rPr>
        <w:t>&lt;&lt;indicare&gt;&gt;</w:t>
      </w:r>
      <w:r w:rsidRPr="004B3D6A">
        <w:rPr>
          <w:rFonts w:ascii="Calibri" w:eastAsia="Calibri" w:hAnsi="Calibri" w:cs="Calibri"/>
        </w:rPr>
        <w:t xml:space="preserve"> e massimale pari a </w:t>
      </w:r>
      <w:r w:rsidRPr="004B3D6A">
        <w:rPr>
          <w:rFonts w:ascii="Calibri" w:eastAsia="Calibri" w:hAnsi="Calibri" w:cs="Calibri"/>
          <w:color w:val="FF0000"/>
        </w:rPr>
        <w:t>&lt;&lt;indicare&gt;&gt;</w:t>
      </w:r>
      <w:r w:rsidRPr="004B3D6A">
        <w:rPr>
          <w:rFonts w:ascii="Calibri" w:eastAsia="Calibri" w:hAnsi="Calibri" w:cs="Calibri"/>
        </w:rPr>
        <w:t>.</w:t>
      </w:r>
    </w:p>
    <w:p w14:paraId="5FE83E37" w14:textId="77777777" w:rsidR="004B3D6A" w:rsidRPr="004B3D6A" w:rsidRDefault="004B3D6A" w:rsidP="004B3D6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88" w:lineRule="auto"/>
        <w:ind w:right="140"/>
        <w:jc w:val="both"/>
        <w:rPr>
          <w:rFonts w:ascii="Calibri" w:eastAsia="Calibri" w:hAnsi="Calibri" w:cs="Calibri"/>
        </w:rPr>
      </w:pPr>
    </w:p>
    <w:p w14:paraId="6BA7AA68" w14:textId="77777777" w:rsidR="004B3D6A" w:rsidRPr="004B3D6A" w:rsidRDefault="004B3D6A" w:rsidP="004B3D6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88" w:lineRule="auto"/>
        <w:ind w:right="140"/>
        <w:jc w:val="both"/>
        <w:rPr>
          <w:rFonts w:ascii="Calibri" w:eastAsia="Calibri" w:hAnsi="Calibri" w:cs="Calibri"/>
          <w:b/>
          <w:bCs/>
        </w:rPr>
      </w:pPr>
      <w:r w:rsidRPr="004B3D6A">
        <w:rPr>
          <w:rFonts w:ascii="Calibri" w:eastAsia="Calibri" w:hAnsi="Calibri" w:cs="Calibri"/>
          <w:b/>
          <w:bCs/>
        </w:rPr>
        <w:t xml:space="preserve">Art. 13 - Controversie e foro competente </w:t>
      </w:r>
    </w:p>
    <w:p w14:paraId="1A413D3D"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rPr>
          <w:rFonts w:ascii="Calibri" w:eastAsia="SimSun" w:hAnsi="Calibri" w:cs="Calibri"/>
          <w:color w:val="000000"/>
        </w:rPr>
      </w:pPr>
    </w:p>
    <w:p w14:paraId="53D6FE89"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jc w:val="both"/>
        <w:rPr>
          <w:rFonts w:ascii="Calibri" w:eastAsia="SimSun" w:hAnsi="Calibri" w:cs="Calibri"/>
          <w:color w:val="000000"/>
        </w:rPr>
      </w:pPr>
      <w:r w:rsidRPr="004B3D6A">
        <w:rPr>
          <w:rFonts w:ascii="Calibri" w:eastAsia="SimSun" w:hAnsi="Calibri" w:cs="Calibri"/>
          <w:color w:val="000000"/>
        </w:rPr>
        <w:t xml:space="preserve">Tutte le controversie o contestazioni che dovessero insorgere tra le parti relativamente al contratto che non si fossero potute definire in via bonaria o attraverso la conciliazione, saranno deferite in via esclusiva il Foro di </w:t>
      </w:r>
      <w:r w:rsidRPr="004B3D6A">
        <w:rPr>
          <w:rFonts w:ascii="Calibri" w:eastAsia="SimSun" w:hAnsi="Calibri" w:cs="Calibri"/>
          <w:color w:val="FF0000"/>
        </w:rPr>
        <w:t xml:space="preserve">&lt;&lt;indicare </w:t>
      </w:r>
      <w:r w:rsidRPr="004B3D6A">
        <w:rPr>
          <w:rFonts w:ascii="Calibri" w:eastAsia="SimSun" w:hAnsi="Calibri" w:cs="Calibri"/>
          <w:i/>
          <w:iCs/>
          <w:color w:val="FF0000"/>
        </w:rPr>
        <w:t>preferibilmente il foro di competenza del Professionista</w:t>
      </w:r>
      <w:r w:rsidRPr="004B3D6A">
        <w:rPr>
          <w:rFonts w:ascii="Calibri" w:eastAsia="SimSun" w:hAnsi="Calibri" w:cs="Calibri"/>
          <w:color w:val="FF0000"/>
        </w:rPr>
        <w:t>&gt;&gt;</w:t>
      </w:r>
      <w:r w:rsidRPr="004B3D6A">
        <w:rPr>
          <w:rFonts w:ascii="Calibri" w:eastAsia="SimSun" w:hAnsi="Calibri" w:cs="Calibri"/>
          <w:color w:val="000000"/>
        </w:rPr>
        <w:t>.</w:t>
      </w:r>
    </w:p>
    <w:p w14:paraId="79EFC281" w14:textId="77777777" w:rsidR="004B3D6A" w:rsidRPr="004B3D6A" w:rsidRDefault="004B3D6A" w:rsidP="004B3D6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88" w:lineRule="auto"/>
        <w:ind w:right="140"/>
        <w:jc w:val="both"/>
        <w:rPr>
          <w:rFonts w:ascii="Calibri" w:eastAsia="Calibri" w:hAnsi="Calibri" w:cs="Calibri"/>
        </w:rPr>
      </w:pPr>
    </w:p>
    <w:p w14:paraId="7E05CEEA"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rPr>
          <w:rFonts w:ascii="Calibri" w:eastAsia="SimSun" w:hAnsi="Calibri" w:cs="Calibri"/>
          <w:b/>
          <w:bCs/>
          <w:color w:val="000000"/>
        </w:rPr>
      </w:pPr>
      <w:r w:rsidRPr="004B3D6A">
        <w:rPr>
          <w:rFonts w:ascii="Calibri" w:eastAsia="SimSun" w:hAnsi="Calibri" w:cs="Calibri"/>
          <w:b/>
          <w:bCs/>
          <w:color w:val="000000"/>
        </w:rPr>
        <w:t>Art. 14 – Privacy</w:t>
      </w:r>
    </w:p>
    <w:p w14:paraId="3FDFD12E"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rPr>
          <w:rFonts w:ascii="Calibri" w:eastAsia="SimSun" w:hAnsi="Calibri" w:cs="Calibri"/>
          <w:b/>
          <w:bCs/>
          <w:color w:val="000000"/>
        </w:rPr>
      </w:pPr>
    </w:p>
    <w:p w14:paraId="0868BA64"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jc w:val="both"/>
        <w:rPr>
          <w:rFonts w:ascii="Calibri" w:eastAsia="SimSun" w:hAnsi="Calibri" w:cs="Calibri"/>
        </w:rPr>
      </w:pPr>
      <w:r w:rsidRPr="004B3D6A">
        <w:rPr>
          <w:rFonts w:ascii="Calibri" w:eastAsia="SimSun" w:hAnsi="Calibri" w:cs="Calibri"/>
        </w:rPr>
        <w:t>Con la sottoscrizione del presente Contratto, le parti consentono reciprocamente ed esplicitamente all'inserimento dei propri dati personali (anagrafici) nelle rispettive banche dati.</w:t>
      </w:r>
    </w:p>
    <w:p w14:paraId="34C3384A"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jc w:val="both"/>
        <w:rPr>
          <w:rFonts w:ascii="Calibri" w:eastAsia="SimSun" w:hAnsi="Calibri" w:cs="Calibri"/>
        </w:rPr>
      </w:pPr>
      <w:r w:rsidRPr="004B3D6A">
        <w:rPr>
          <w:rFonts w:ascii="Calibri" w:eastAsia="SimSun" w:hAnsi="Calibri" w:cs="Calibri"/>
        </w:rPr>
        <w:t>Ciascuna delle parti consente espressamente che l’altra comunichi i propri dati a terzi, individuati anche nel contratto ed esplicitati nei sottostanti punti, qualora tale comunicazione sia necessaria in funzione degli adempimenti, dei diritti e degli obblighi connessi all'esecuzione del presente contratto.</w:t>
      </w:r>
    </w:p>
    <w:p w14:paraId="40533DEF"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jc w:val="both"/>
        <w:rPr>
          <w:rFonts w:ascii="Calibri" w:eastAsia="SimSun" w:hAnsi="Calibri" w:cs="Calibri"/>
        </w:rPr>
      </w:pPr>
      <w:r w:rsidRPr="004B3D6A">
        <w:rPr>
          <w:rFonts w:ascii="Calibri" w:eastAsia="SimSun" w:hAnsi="Calibri" w:cs="Calibri"/>
        </w:rPr>
        <w:t>Le parti dichiarano, inoltre, di essere a conoscenza dei propri diritti di cui agli artt. 15, 16, 17 18, 20, 21 e 22 del REG. UE 2016/679, sulla tutela dei dati personali ed in particolare sul diritto di richiedere l’aggiornamento, la rettifica o la cancellazione dei dati stessi.</w:t>
      </w:r>
    </w:p>
    <w:p w14:paraId="547BC580"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jc w:val="both"/>
        <w:rPr>
          <w:rFonts w:ascii="Calibri" w:eastAsia="SimSun" w:hAnsi="Calibri" w:cs="Calibri"/>
        </w:rPr>
      </w:pPr>
      <w:r w:rsidRPr="004B3D6A">
        <w:rPr>
          <w:rFonts w:ascii="Calibri" w:eastAsia="SimSun" w:hAnsi="Calibri" w:cs="Calibri"/>
        </w:rPr>
        <w:t>In particolare:</w:t>
      </w:r>
    </w:p>
    <w:p w14:paraId="2B54AAE0" w14:textId="77777777" w:rsidR="004B3D6A" w:rsidRPr="004B3D6A" w:rsidRDefault="004B3D6A" w:rsidP="004B3D6A">
      <w:pPr>
        <w:widowControl w:val="0"/>
        <w:numPr>
          <w:ilvl w:val="4"/>
          <w:numId w:val="14"/>
        </w:numPr>
        <w:suppressAutoHyphens/>
        <w:autoSpaceDE w:val="0"/>
        <w:autoSpaceDN w:val="0"/>
        <w:adjustRightInd w:val="0"/>
        <w:spacing w:after="0" w:line="288" w:lineRule="auto"/>
        <w:ind w:left="284" w:hanging="284"/>
        <w:jc w:val="both"/>
        <w:rPr>
          <w:rFonts w:ascii="Calibri" w:eastAsia="SimSun" w:hAnsi="Calibri" w:cs="Calibri"/>
        </w:rPr>
      </w:pPr>
      <w:r w:rsidRPr="004B3D6A">
        <w:rPr>
          <w:rFonts w:ascii="Calibri" w:eastAsia="SimSun" w:hAnsi="Calibri" w:cs="Calibri"/>
        </w:rPr>
        <w:t>Finalità del trattamento cui sono destinati i dati</w:t>
      </w:r>
    </w:p>
    <w:p w14:paraId="6A2C1203" w14:textId="77777777" w:rsidR="004B3D6A" w:rsidRPr="004B3D6A" w:rsidRDefault="004B3D6A" w:rsidP="004B3D6A">
      <w:pPr>
        <w:suppressAutoHyphens/>
        <w:spacing w:after="0" w:line="288" w:lineRule="auto"/>
        <w:ind w:left="284"/>
        <w:jc w:val="both"/>
        <w:rPr>
          <w:rFonts w:ascii="Calibri" w:eastAsia="SimSun" w:hAnsi="Calibri" w:cs="Calibri"/>
        </w:rPr>
      </w:pPr>
      <w:r w:rsidRPr="004B3D6A">
        <w:rPr>
          <w:rFonts w:ascii="Calibri" w:eastAsia="SimSun" w:hAnsi="Calibri" w:cs="Calibri"/>
        </w:rPr>
        <w:t>Il trattamento dei dati personali forniti è finalizzato unicamente all’esecuzione del presente contratto e dei connessi impegni. La base giuridica del trattamento è il contratto nonché l’esplicito consenso manifestato con la sottoscrizione del presente contratto.</w:t>
      </w:r>
    </w:p>
    <w:p w14:paraId="37BBF799" w14:textId="77777777" w:rsidR="004B3D6A" w:rsidRPr="004B3D6A" w:rsidRDefault="004B3D6A" w:rsidP="004B3D6A">
      <w:pPr>
        <w:widowControl w:val="0"/>
        <w:numPr>
          <w:ilvl w:val="4"/>
          <w:numId w:val="14"/>
        </w:numPr>
        <w:suppressAutoHyphens/>
        <w:autoSpaceDE w:val="0"/>
        <w:autoSpaceDN w:val="0"/>
        <w:adjustRightInd w:val="0"/>
        <w:spacing w:after="0" w:line="288" w:lineRule="auto"/>
        <w:ind w:left="284" w:hanging="284"/>
        <w:jc w:val="both"/>
        <w:rPr>
          <w:rFonts w:ascii="Calibri" w:eastAsia="SimSun" w:hAnsi="Calibri" w:cs="Calibri"/>
        </w:rPr>
      </w:pPr>
      <w:r w:rsidRPr="004B3D6A">
        <w:rPr>
          <w:rFonts w:ascii="Calibri" w:eastAsia="SimSun" w:hAnsi="Calibri" w:cs="Calibri"/>
        </w:rPr>
        <w:t>Ambito di comunicazione e diffusione dei dati</w:t>
      </w:r>
    </w:p>
    <w:p w14:paraId="411681BF" w14:textId="77777777" w:rsidR="004B3D6A" w:rsidRPr="004B3D6A" w:rsidRDefault="004B3D6A" w:rsidP="004B3D6A">
      <w:pPr>
        <w:suppressAutoHyphens/>
        <w:spacing w:after="0" w:line="288" w:lineRule="auto"/>
        <w:ind w:left="284"/>
        <w:jc w:val="both"/>
        <w:rPr>
          <w:rFonts w:ascii="Calibri" w:eastAsia="SimSun" w:hAnsi="Calibri" w:cs="Calibri"/>
        </w:rPr>
      </w:pPr>
      <w:r w:rsidRPr="004B3D6A">
        <w:rPr>
          <w:rFonts w:ascii="Calibri" w:eastAsia="SimSun" w:hAnsi="Calibri" w:cs="Calibri"/>
        </w:rPr>
        <w:t>In relazione alle finalità indicate al punto 1) i dati potranno essere comunicati ai seguenti soggetti:</w:t>
      </w:r>
    </w:p>
    <w:p w14:paraId="177C5C13" w14:textId="77777777" w:rsidR="004B3D6A" w:rsidRPr="004B3D6A" w:rsidRDefault="004B3D6A" w:rsidP="004B3D6A">
      <w:pPr>
        <w:suppressAutoHyphens/>
        <w:spacing w:after="0" w:line="288" w:lineRule="auto"/>
        <w:ind w:left="284"/>
        <w:jc w:val="both"/>
        <w:rPr>
          <w:rFonts w:ascii="Calibri" w:eastAsia="SimSun" w:hAnsi="Calibri" w:cs="Calibri"/>
        </w:rPr>
      </w:pPr>
      <w:r w:rsidRPr="004B3D6A">
        <w:rPr>
          <w:rFonts w:ascii="Calibri" w:eastAsia="SimSun" w:hAnsi="Calibri" w:cs="Calibri"/>
        </w:rPr>
        <w:t>…………..</w:t>
      </w:r>
    </w:p>
    <w:p w14:paraId="18E4F6A8" w14:textId="77777777" w:rsidR="004B3D6A" w:rsidRPr="004B3D6A" w:rsidRDefault="004B3D6A" w:rsidP="004B3D6A">
      <w:pPr>
        <w:widowControl w:val="0"/>
        <w:numPr>
          <w:ilvl w:val="4"/>
          <w:numId w:val="14"/>
        </w:numPr>
        <w:suppressAutoHyphens/>
        <w:autoSpaceDE w:val="0"/>
        <w:autoSpaceDN w:val="0"/>
        <w:adjustRightInd w:val="0"/>
        <w:spacing w:after="0" w:line="288" w:lineRule="auto"/>
        <w:ind w:left="284" w:hanging="284"/>
        <w:jc w:val="both"/>
        <w:rPr>
          <w:rFonts w:ascii="Calibri" w:eastAsia="SimSun" w:hAnsi="Calibri" w:cs="Calibri"/>
        </w:rPr>
      </w:pPr>
      <w:r w:rsidRPr="004B3D6A">
        <w:rPr>
          <w:rFonts w:ascii="Calibri" w:eastAsia="SimSun" w:hAnsi="Calibri" w:cs="Calibri"/>
        </w:rPr>
        <w:t>Modalità del trattamento e periodo di conservazione dei dati</w:t>
      </w:r>
    </w:p>
    <w:p w14:paraId="22D755E3" w14:textId="77777777" w:rsidR="004B3D6A" w:rsidRPr="004B3D6A" w:rsidRDefault="004B3D6A" w:rsidP="004B3D6A">
      <w:pPr>
        <w:suppressAutoHyphens/>
        <w:spacing w:after="0" w:line="288" w:lineRule="auto"/>
        <w:jc w:val="both"/>
        <w:rPr>
          <w:rFonts w:ascii="Calibri" w:eastAsia="SimSun" w:hAnsi="Calibri" w:cs="Calibri"/>
        </w:rPr>
      </w:pPr>
      <w:r w:rsidRPr="004B3D6A">
        <w:rPr>
          <w:rFonts w:ascii="Calibri" w:eastAsia="SimSun" w:hAnsi="Calibri" w:cs="Calibri"/>
        </w:rPr>
        <w:t>I dati personali verranno trattati in forma cartacea, informatizzata e telematica ed inseriti nelle pertinenti banche dati, cui potranno accedere esclusivamente gli incaricati al trattamento dei dati.</w:t>
      </w:r>
    </w:p>
    <w:p w14:paraId="3A06AA8D"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jc w:val="both"/>
        <w:rPr>
          <w:rFonts w:ascii="Calibri" w:eastAsia="SimSun" w:hAnsi="Calibri" w:cs="Calibri"/>
        </w:rPr>
      </w:pPr>
      <w:r w:rsidRPr="004B3D6A">
        <w:rPr>
          <w:rFonts w:ascii="Calibri" w:eastAsia="SimSun" w:hAnsi="Calibri" w:cs="Calibri"/>
        </w:rPr>
        <w:t>Il trattamento potrà anche essere effettuato da terzi (specificamente individuati), quali responsabili del trattamento, che forniscono specifici servizi elaborativi, amministrativi o strumentali necessari per il raggiungimento delle finalità di cui sopra. I dati forniti verranno conservati per tutta la durata del rapporto contrattuale.</w:t>
      </w:r>
    </w:p>
    <w:p w14:paraId="2CC9A8D5"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rPr>
          <w:rFonts w:ascii="Calibri" w:eastAsia="SimSun" w:hAnsi="Calibri" w:cs="Calibri"/>
          <w:b/>
          <w:bCs/>
          <w:color w:val="000000"/>
        </w:rPr>
      </w:pPr>
    </w:p>
    <w:p w14:paraId="4F5EC367"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rPr>
          <w:rFonts w:ascii="Calibri" w:eastAsia="SimSun" w:hAnsi="Calibri" w:cs="Calibri"/>
          <w:b/>
          <w:bCs/>
          <w:color w:val="000000"/>
        </w:rPr>
      </w:pPr>
      <w:r w:rsidRPr="004B3D6A">
        <w:rPr>
          <w:rFonts w:ascii="Calibri" w:eastAsia="SimSun" w:hAnsi="Calibri" w:cs="Calibri"/>
          <w:b/>
          <w:bCs/>
          <w:color w:val="000000"/>
        </w:rPr>
        <w:t xml:space="preserve"> </w:t>
      </w:r>
    </w:p>
    <w:p w14:paraId="017B1FF6"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rPr>
          <w:rFonts w:ascii="Calibri" w:eastAsia="SimSun" w:hAnsi="Calibri" w:cs="Calibri"/>
          <w:b/>
          <w:bCs/>
          <w:color w:val="000000"/>
        </w:rPr>
      </w:pPr>
      <w:r w:rsidRPr="004B3D6A">
        <w:rPr>
          <w:rFonts w:ascii="Calibri" w:eastAsia="SimSun" w:hAnsi="Calibri" w:cs="Calibri"/>
          <w:b/>
          <w:bCs/>
          <w:color w:val="000000"/>
        </w:rPr>
        <w:lastRenderedPageBreak/>
        <w:t xml:space="preserve">Art. 15 – Disposizioni finali </w:t>
      </w:r>
    </w:p>
    <w:p w14:paraId="6B85D62A"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rPr>
          <w:rFonts w:ascii="Calibri" w:eastAsia="SimSun" w:hAnsi="Calibri" w:cs="Calibri"/>
          <w:color w:val="000000"/>
        </w:rPr>
      </w:pPr>
    </w:p>
    <w:p w14:paraId="0875F323"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jc w:val="both"/>
        <w:rPr>
          <w:rFonts w:ascii="Calibri" w:eastAsia="SimSun" w:hAnsi="Calibri" w:cs="Calibri"/>
          <w:color w:val="000000"/>
        </w:rPr>
      </w:pPr>
      <w:r w:rsidRPr="004B3D6A">
        <w:rPr>
          <w:rFonts w:ascii="Calibri" w:eastAsia="SimSun" w:hAnsi="Calibri" w:cs="Calibri"/>
          <w:b/>
          <w:bCs/>
          <w:color w:val="000000"/>
        </w:rPr>
        <w:t>15.1</w:t>
      </w:r>
      <w:r w:rsidRPr="004B3D6A">
        <w:rPr>
          <w:rFonts w:ascii="Calibri" w:eastAsia="SimSun" w:hAnsi="Calibri" w:cs="Calibri"/>
          <w:color w:val="000000"/>
        </w:rPr>
        <w:t xml:space="preserve">. Per quanto non esplicitamente riportato nel presente Contratto si fa riferimento a quanto previsto dal codice civile artt. 2222 e successivi e dalle altre disposizioni di legge che risultino applicabili. </w:t>
      </w:r>
    </w:p>
    <w:p w14:paraId="2FFD37B1"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jc w:val="both"/>
        <w:rPr>
          <w:rFonts w:ascii="Calibri" w:eastAsia="SimSun" w:hAnsi="Calibri" w:cs="Calibri"/>
          <w:b/>
          <w:bCs/>
          <w:color w:val="000000"/>
        </w:rPr>
      </w:pPr>
    </w:p>
    <w:p w14:paraId="204E6110"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jc w:val="both"/>
        <w:rPr>
          <w:rFonts w:ascii="Calibri" w:eastAsia="SimSun" w:hAnsi="Calibri" w:cs="Calibri"/>
          <w:color w:val="000000"/>
        </w:rPr>
      </w:pPr>
      <w:r w:rsidRPr="004B3D6A">
        <w:rPr>
          <w:rFonts w:ascii="Calibri" w:eastAsia="SimSun" w:hAnsi="Calibri" w:cs="Calibri"/>
          <w:b/>
          <w:bCs/>
          <w:color w:val="000000"/>
        </w:rPr>
        <w:t>15.2</w:t>
      </w:r>
      <w:r w:rsidRPr="004B3D6A">
        <w:rPr>
          <w:rFonts w:ascii="Calibri" w:eastAsia="SimSun" w:hAnsi="Calibri" w:cs="Calibri"/>
          <w:color w:val="000000"/>
        </w:rPr>
        <w:t xml:space="preserve">. Si dà atto che il presente Contratto, redatto in duplice copia, sarà oggetto di registrazione soggetta ad imposta fissa essendo i corrispettivi soggetti ad IVA, esclusivamente in caso d’uso, i cui oneri fiscali saranno a carico del richiedente. </w:t>
      </w:r>
    </w:p>
    <w:p w14:paraId="79EE5B88"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jc w:val="both"/>
        <w:rPr>
          <w:rFonts w:ascii="Calibri" w:eastAsia="SimSun" w:hAnsi="Calibri" w:cs="Calibri"/>
          <w:b/>
          <w:bCs/>
          <w:color w:val="000000"/>
        </w:rPr>
      </w:pPr>
    </w:p>
    <w:p w14:paraId="483A5D80"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jc w:val="both"/>
        <w:rPr>
          <w:rFonts w:ascii="Calibri" w:eastAsia="SimSun" w:hAnsi="Calibri" w:cs="Calibri"/>
          <w:color w:val="000000"/>
        </w:rPr>
      </w:pPr>
      <w:r w:rsidRPr="004B3D6A">
        <w:rPr>
          <w:rFonts w:ascii="Calibri" w:eastAsia="SimSun" w:hAnsi="Calibri" w:cs="Calibri"/>
          <w:b/>
          <w:bCs/>
          <w:color w:val="000000"/>
        </w:rPr>
        <w:t>15.3</w:t>
      </w:r>
      <w:r w:rsidRPr="004B3D6A">
        <w:rPr>
          <w:rFonts w:ascii="Calibri" w:eastAsia="SimSun" w:hAnsi="Calibri" w:cs="Calibri"/>
          <w:color w:val="000000"/>
        </w:rPr>
        <w:t xml:space="preserve">. Il Committente dichiara, inoltre, che le prestazioni di cui al presente incarico sono state oggetto di compiuta ed esauriente illustrazione da parte del Professionista che, ai sensi dell’art. 9 della L. 27/2012, ha fornito ogni informazione utile circa la complessità dell’incarico, gli oneri ipotizzabili dal momento di conferimento fino alla conclusione dell’incarico, nonché tutte le spiegazioni richieste per la piena comprensione di quanto riportato e dichiara quindi di accettarne il contenuto. </w:t>
      </w:r>
    </w:p>
    <w:p w14:paraId="0221E353"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jc w:val="both"/>
        <w:rPr>
          <w:rFonts w:ascii="Calibri" w:eastAsia="SimSun" w:hAnsi="Calibri" w:cs="Calibri"/>
          <w:b/>
          <w:bCs/>
          <w:color w:val="000000"/>
        </w:rPr>
      </w:pPr>
    </w:p>
    <w:p w14:paraId="691AA93D"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jc w:val="both"/>
        <w:rPr>
          <w:rFonts w:ascii="Calibri" w:eastAsia="SimSun" w:hAnsi="Calibri" w:cs="Calibri"/>
          <w:color w:val="000000"/>
        </w:rPr>
      </w:pPr>
      <w:r w:rsidRPr="004B3D6A">
        <w:rPr>
          <w:rFonts w:ascii="Calibri" w:eastAsia="SimSun" w:hAnsi="Calibri" w:cs="Calibri"/>
          <w:b/>
          <w:bCs/>
          <w:color w:val="000000"/>
        </w:rPr>
        <w:t>15.4</w:t>
      </w:r>
      <w:r w:rsidRPr="004B3D6A">
        <w:rPr>
          <w:rFonts w:ascii="Calibri" w:eastAsia="SimSun" w:hAnsi="Calibri" w:cs="Calibri"/>
          <w:color w:val="000000"/>
        </w:rPr>
        <w:t xml:space="preserve">. Le parti si danno reciprocamente atto che il presente contratto è frutto di negoziazione per ogni singola clausola, non trattandosi di modulo o formulario prestampato. </w:t>
      </w:r>
    </w:p>
    <w:p w14:paraId="3EDB6AF2"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jc w:val="both"/>
        <w:rPr>
          <w:rFonts w:ascii="Calibri" w:eastAsia="SimSun" w:hAnsi="Calibri" w:cs="Calibri"/>
          <w:b/>
          <w:bCs/>
          <w:color w:val="000000"/>
        </w:rPr>
      </w:pPr>
    </w:p>
    <w:p w14:paraId="02A291F8"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jc w:val="both"/>
        <w:rPr>
          <w:rFonts w:ascii="Calibri" w:eastAsia="SimSun" w:hAnsi="Calibri" w:cs="Calibri"/>
          <w:color w:val="000000"/>
        </w:rPr>
      </w:pPr>
    </w:p>
    <w:p w14:paraId="31C69895" w14:textId="77777777" w:rsidR="004B3D6A" w:rsidRPr="004B3D6A" w:rsidRDefault="004B3D6A" w:rsidP="004B3D6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88" w:lineRule="auto"/>
        <w:ind w:right="140"/>
        <w:jc w:val="both"/>
        <w:rPr>
          <w:rFonts w:ascii="Calibri" w:eastAsia="Calibri" w:hAnsi="Calibri" w:cs="Calibri"/>
        </w:rPr>
      </w:pPr>
      <w:r w:rsidRPr="004B3D6A">
        <w:rPr>
          <w:rFonts w:ascii="Calibri" w:eastAsia="Calibri" w:hAnsi="Calibri" w:cs="Calibri"/>
        </w:rPr>
        <w:t xml:space="preserve">Letto, confermato e sottoscritto. </w:t>
      </w:r>
    </w:p>
    <w:p w14:paraId="2AD85C88" w14:textId="77777777" w:rsidR="004B3D6A" w:rsidRPr="004B3D6A" w:rsidRDefault="004B3D6A" w:rsidP="004B3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88" w:lineRule="auto"/>
        <w:ind w:right="21"/>
        <w:jc w:val="both"/>
        <w:rPr>
          <w:rFonts w:ascii="Calibri" w:eastAsia="Calibri" w:hAnsi="Calibri" w:cs="Calibri"/>
        </w:rPr>
      </w:pPr>
    </w:p>
    <w:p w14:paraId="49629410" w14:textId="77777777" w:rsidR="004B3D6A" w:rsidRPr="004B3D6A" w:rsidRDefault="004B3D6A" w:rsidP="004B3D6A">
      <w:pPr>
        <w:suppressAutoHyphens/>
        <w:spacing w:after="0" w:line="288" w:lineRule="auto"/>
        <w:jc w:val="both"/>
        <w:rPr>
          <w:rFonts w:ascii="Calibri" w:eastAsia="Calibri" w:hAnsi="Calibri" w:cs="Calibri"/>
          <w:color w:val="191919"/>
          <w:sz w:val="21"/>
          <w:szCs w:val="21"/>
        </w:rPr>
      </w:pPr>
      <w:r w:rsidRPr="004B3D6A">
        <w:rPr>
          <w:rFonts w:ascii="Calibri" w:eastAsia="Calibri" w:hAnsi="Calibri" w:cs="Calibri"/>
        </w:rPr>
        <w:t>Redatto e sottoscritto in doppio originale</w:t>
      </w:r>
      <w:r w:rsidRPr="004B3D6A">
        <w:rPr>
          <w:rFonts w:ascii="Calibri" w:eastAsia="Calibri" w:hAnsi="Calibri" w:cs="Calibri"/>
          <w:color w:val="191919"/>
          <w:sz w:val="21"/>
          <w:szCs w:val="21"/>
        </w:rPr>
        <w:t>.</w:t>
      </w:r>
    </w:p>
    <w:p w14:paraId="65D70EAA" w14:textId="77777777" w:rsidR="004B3D6A" w:rsidRPr="004B3D6A" w:rsidRDefault="004B3D6A" w:rsidP="004B3D6A">
      <w:pPr>
        <w:suppressAutoHyphens/>
        <w:spacing w:after="0" w:line="288" w:lineRule="auto"/>
        <w:jc w:val="both"/>
        <w:rPr>
          <w:rFonts w:ascii="Calibri" w:eastAsia="Calibri" w:hAnsi="Calibri" w:cs="Calibri"/>
          <w:color w:val="191919"/>
          <w:sz w:val="21"/>
          <w:szCs w:val="21"/>
        </w:rPr>
      </w:pPr>
    </w:p>
    <w:tbl>
      <w:tblPr>
        <w:tblW w:w="0" w:type="auto"/>
        <w:tblInd w:w="51" w:type="dxa"/>
        <w:tblLayout w:type="fixed"/>
        <w:tblCellMar>
          <w:left w:w="51" w:type="dxa"/>
          <w:right w:w="51" w:type="dxa"/>
        </w:tblCellMar>
        <w:tblLook w:val="0000" w:firstRow="0" w:lastRow="0" w:firstColumn="0" w:lastColumn="0" w:noHBand="0" w:noVBand="0"/>
      </w:tblPr>
      <w:tblGrid>
        <w:gridCol w:w="5003"/>
        <w:gridCol w:w="5003"/>
      </w:tblGrid>
      <w:tr w:rsidR="004B3D6A" w:rsidRPr="004B3D6A" w14:paraId="09B1D3AC" w14:textId="77777777" w:rsidTr="00E45D6A">
        <w:tc>
          <w:tcPr>
            <w:tcW w:w="5003" w:type="dxa"/>
            <w:tcBorders>
              <w:top w:val="single" w:sz="6" w:space="0" w:color="FFFFFF"/>
              <w:left w:val="single" w:sz="6" w:space="0" w:color="FFFFFF"/>
              <w:bottom w:val="single" w:sz="6" w:space="0" w:color="FFFFFF"/>
              <w:right w:val="single" w:sz="6" w:space="0" w:color="FFFFFF"/>
            </w:tcBorders>
            <w:shd w:val="clear" w:color="auto" w:fill="FFFFFF"/>
          </w:tcPr>
          <w:p w14:paraId="065A7C55" w14:textId="77777777" w:rsidR="004B3D6A" w:rsidRPr="004B3D6A" w:rsidRDefault="004B3D6A" w:rsidP="004B3D6A">
            <w:pPr>
              <w:suppressAutoHyphens/>
              <w:spacing w:after="0" w:line="240" w:lineRule="auto"/>
              <w:jc w:val="center"/>
              <w:rPr>
                <w:rFonts w:ascii="Calibri" w:eastAsia="Calibri" w:hAnsi="Calibri" w:cs="Calibri"/>
                <w:color w:val="191919"/>
                <w:sz w:val="21"/>
                <w:szCs w:val="21"/>
              </w:rPr>
            </w:pPr>
            <w:r w:rsidRPr="004B3D6A">
              <w:rPr>
                <w:rFonts w:ascii="Calibri" w:eastAsia="Calibri" w:hAnsi="Calibri" w:cs="Calibri"/>
                <w:color w:val="191919"/>
                <w:sz w:val="21"/>
                <w:szCs w:val="21"/>
              </w:rPr>
              <w:t xml:space="preserve">Firma del </w:t>
            </w:r>
            <w:r w:rsidRPr="004B3D6A">
              <w:rPr>
                <w:rFonts w:ascii="Calibri" w:eastAsia="Calibri" w:hAnsi="Calibri" w:cs="Calibri"/>
                <w:b/>
                <w:bCs/>
                <w:color w:val="191919"/>
                <w:sz w:val="21"/>
                <w:szCs w:val="21"/>
              </w:rPr>
              <w:t>Professionista</w:t>
            </w:r>
            <w:r w:rsidRPr="004B3D6A">
              <w:rPr>
                <w:rFonts w:ascii="Calibri" w:eastAsia="Calibri" w:hAnsi="Calibri" w:cs="Calibri"/>
                <w:color w:val="191919"/>
                <w:sz w:val="21"/>
                <w:szCs w:val="21"/>
              </w:rPr>
              <w:t xml:space="preserve"> </w:t>
            </w:r>
          </w:p>
        </w:tc>
        <w:tc>
          <w:tcPr>
            <w:tcW w:w="5003" w:type="dxa"/>
            <w:tcBorders>
              <w:top w:val="single" w:sz="6" w:space="0" w:color="FFFFFF"/>
              <w:left w:val="single" w:sz="6" w:space="0" w:color="FFFFFF"/>
              <w:bottom w:val="single" w:sz="6" w:space="0" w:color="FFFFFF"/>
              <w:right w:val="single" w:sz="6" w:space="0" w:color="FFFFFF"/>
            </w:tcBorders>
            <w:shd w:val="clear" w:color="auto" w:fill="FFFFFF"/>
          </w:tcPr>
          <w:p w14:paraId="586083EC" w14:textId="77777777" w:rsidR="004B3D6A" w:rsidRPr="004B3D6A" w:rsidRDefault="004B3D6A" w:rsidP="004B3D6A">
            <w:pPr>
              <w:suppressAutoHyphens/>
              <w:spacing w:after="0" w:line="240" w:lineRule="auto"/>
              <w:jc w:val="center"/>
              <w:rPr>
                <w:rFonts w:ascii="Calibri" w:eastAsia="Calibri" w:hAnsi="Calibri" w:cs="Calibri"/>
                <w:color w:val="191919"/>
                <w:sz w:val="21"/>
                <w:szCs w:val="21"/>
              </w:rPr>
            </w:pPr>
            <w:r w:rsidRPr="004B3D6A">
              <w:rPr>
                <w:rFonts w:ascii="Calibri" w:eastAsia="Calibri" w:hAnsi="Calibri" w:cs="Calibri"/>
                <w:color w:val="191919"/>
                <w:sz w:val="21"/>
                <w:szCs w:val="21"/>
              </w:rPr>
              <w:t xml:space="preserve">Firma del </w:t>
            </w:r>
            <w:r w:rsidRPr="004B3D6A">
              <w:rPr>
                <w:rFonts w:ascii="Calibri" w:eastAsia="Calibri" w:hAnsi="Calibri" w:cs="Calibri"/>
                <w:b/>
                <w:bCs/>
                <w:color w:val="191919"/>
                <w:sz w:val="21"/>
                <w:szCs w:val="21"/>
              </w:rPr>
              <w:t>Committente</w:t>
            </w:r>
          </w:p>
        </w:tc>
      </w:tr>
      <w:tr w:rsidR="004B3D6A" w:rsidRPr="004B3D6A" w14:paraId="60BFF858" w14:textId="77777777" w:rsidTr="00E45D6A">
        <w:tc>
          <w:tcPr>
            <w:tcW w:w="5003" w:type="dxa"/>
            <w:tcBorders>
              <w:top w:val="single" w:sz="6" w:space="0" w:color="FFFFFF"/>
              <w:left w:val="single" w:sz="6" w:space="0" w:color="FFFFFF"/>
              <w:bottom w:val="single" w:sz="6" w:space="0" w:color="FFFFFF"/>
              <w:right w:val="single" w:sz="6" w:space="0" w:color="FFFFFF"/>
            </w:tcBorders>
            <w:shd w:val="clear" w:color="auto" w:fill="FFFFFF"/>
          </w:tcPr>
          <w:p w14:paraId="06122649" w14:textId="77777777" w:rsidR="004B3D6A" w:rsidRPr="004B3D6A" w:rsidRDefault="004B3D6A" w:rsidP="004B3D6A">
            <w:pPr>
              <w:suppressAutoHyphens/>
              <w:spacing w:after="0" w:line="240" w:lineRule="auto"/>
              <w:jc w:val="center"/>
              <w:rPr>
                <w:rFonts w:ascii="Calibri" w:eastAsia="Calibri" w:hAnsi="Calibri" w:cs="Calibri"/>
                <w:color w:val="191919"/>
                <w:sz w:val="21"/>
                <w:szCs w:val="21"/>
              </w:rPr>
            </w:pPr>
          </w:p>
          <w:p w14:paraId="015365DC" w14:textId="77777777" w:rsidR="004B3D6A" w:rsidRPr="004B3D6A" w:rsidRDefault="004B3D6A" w:rsidP="004B3D6A">
            <w:pPr>
              <w:suppressAutoHyphens/>
              <w:spacing w:after="0" w:line="240" w:lineRule="auto"/>
              <w:jc w:val="center"/>
              <w:rPr>
                <w:rFonts w:ascii="Calibri" w:eastAsia="Calibri" w:hAnsi="Calibri" w:cs="Calibri"/>
                <w:color w:val="191919"/>
                <w:sz w:val="21"/>
                <w:szCs w:val="21"/>
              </w:rPr>
            </w:pPr>
            <w:r w:rsidRPr="004B3D6A">
              <w:rPr>
                <w:rFonts w:ascii="Calibri" w:eastAsia="Calibri" w:hAnsi="Calibri" w:cs="Calibri"/>
                <w:color w:val="191919"/>
                <w:sz w:val="21"/>
                <w:szCs w:val="21"/>
              </w:rPr>
              <w:t>-------------------------------------------------------</w:t>
            </w:r>
          </w:p>
        </w:tc>
        <w:tc>
          <w:tcPr>
            <w:tcW w:w="5003" w:type="dxa"/>
            <w:tcBorders>
              <w:top w:val="single" w:sz="6" w:space="0" w:color="FFFFFF"/>
              <w:left w:val="single" w:sz="6" w:space="0" w:color="FFFFFF"/>
              <w:bottom w:val="single" w:sz="6" w:space="0" w:color="FFFFFF"/>
              <w:right w:val="single" w:sz="6" w:space="0" w:color="FFFFFF"/>
            </w:tcBorders>
            <w:shd w:val="clear" w:color="auto" w:fill="FFFFFF"/>
          </w:tcPr>
          <w:p w14:paraId="77776A42" w14:textId="77777777" w:rsidR="004B3D6A" w:rsidRPr="004B3D6A" w:rsidRDefault="004B3D6A" w:rsidP="004B3D6A">
            <w:pPr>
              <w:suppressAutoHyphens/>
              <w:spacing w:after="0" w:line="240" w:lineRule="auto"/>
              <w:jc w:val="center"/>
              <w:rPr>
                <w:rFonts w:ascii="Calibri" w:eastAsia="Calibri" w:hAnsi="Calibri" w:cs="Calibri"/>
                <w:color w:val="191919"/>
                <w:sz w:val="21"/>
                <w:szCs w:val="21"/>
              </w:rPr>
            </w:pPr>
          </w:p>
          <w:p w14:paraId="3B344ECE" w14:textId="77777777" w:rsidR="004B3D6A" w:rsidRPr="004B3D6A" w:rsidRDefault="004B3D6A" w:rsidP="004B3D6A">
            <w:pPr>
              <w:suppressAutoHyphens/>
              <w:spacing w:after="0" w:line="240" w:lineRule="auto"/>
              <w:jc w:val="center"/>
              <w:rPr>
                <w:rFonts w:ascii="Calibri" w:eastAsia="Calibri" w:hAnsi="Calibri" w:cs="Calibri"/>
                <w:color w:val="191919"/>
                <w:sz w:val="21"/>
                <w:szCs w:val="21"/>
              </w:rPr>
            </w:pPr>
            <w:r w:rsidRPr="004B3D6A">
              <w:rPr>
                <w:rFonts w:ascii="Calibri" w:eastAsia="Calibri" w:hAnsi="Calibri" w:cs="Calibri"/>
                <w:color w:val="191919"/>
                <w:sz w:val="21"/>
                <w:szCs w:val="21"/>
              </w:rPr>
              <w:t>-------------------------------------------------------</w:t>
            </w:r>
          </w:p>
        </w:tc>
      </w:tr>
    </w:tbl>
    <w:p w14:paraId="3FA73B0F" w14:textId="77777777" w:rsidR="004B3D6A" w:rsidRPr="004B3D6A" w:rsidRDefault="004B3D6A" w:rsidP="004B3D6A">
      <w:pPr>
        <w:suppressAutoHyphens/>
        <w:spacing w:after="0" w:line="240" w:lineRule="auto"/>
        <w:jc w:val="both"/>
        <w:rPr>
          <w:rFonts w:ascii="Calibri" w:eastAsia="Calibri" w:hAnsi="Calibri" w:cs="Calibri"/>
          <w:color w:val="191919"/>
          <w:sz w:val="21"/>
          <w:szCs w:val="21"/>
        </w:rPr>
      </w:pPr>
    </w:p>
    <w:p w14:paraId="0D91884B" w14:textId="77777777" w:rsidR="004B3D6A" w:rsidRPr="004B3D6A" w:rsidRDefault="004B3D6A" w:rsidP="004B3D6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right="140"/>
        <w:jc w:val="both"/>
        <w:rPr>
          <w:rFonts w:ascii="Calibri" w:eastAsia="Calibri" w:hAnsi="Calibri" w:cs="Calibri"/>
        </w:rPr>
      </w:pPr>
    </w:p>
    <w:p w14:paraId="2326508F" w14:textId="77777777" w:rsidR="004B3D6A" w:rsidRPr="004B3D6A" w:rsidRDefault="004B3D6A" w:rsidP="004B3D6A">
      <w:pPr>
        <w:spacing w:after="0" w:line="276" w:lineRule="auto"/>
        <w:rPr>
          <w:rFonts w:ascii="Calibri" w:eastAsia="SimSun" w:hAnsi="Calibri" w:cs="Calibri"/>
          <w:i/>
          <w:iCs/>
          <w:color w:val="000000"/>
        </w:rPr>
      </w:pPr>
      <w:r w:rsidRPr="004B3D6A">
        <w:rPr>
          <w:rFonts w:ascii="Calibri" w:eastAsia="Calibri" w:hAnsi="Calibri" w:cs="Calibri"/>
          <w:i/>
          <w:iCs/>
        </w:rPr>
        <w:br w:type="page"/>
      </w:r>
    </w:p>
    <w:p w14:paraId="0FED30FB"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rFonts w:ascii="Calibri" w:eastAsia="SimSun" w:hAnsi="Calibri" w:cs="Calibri"/>
          <w:i/>
          <w:iCs/>
          <w:color w:val="000000"/>
        </w:rPr>
      </w:pPr>
      <w:r w:rsidRPr="004B3D6A">
        <w:rPr>
          <w:rFonts w:ascii="Calibri" w:eastAsia="SimSun" w:hAnsi="Calibri" w:cs="Calibri"/>
          <w:i/>
          <w:iCs/>
          <w:color w:val="000000"/>
        </w:rPr>
        <w:lastRenderedPageBreak/>
        <w:t xml:space="preserve">Nell’ipotesi in cui il Committente sia un Consumatore (è consumatore la persona fisica che agisce per scopi estranei all'attività imprenditoriale, commerciale, artigianale o professionale eventualmente svolta) vale la seguente clausola </w:t>
      </w:r>
    </w:p>
    <w:p w14:paraId="197CB50C"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rFonts w:ascii="Calibri" w:eastAsia="SimSun" w:hAnsi="Calibri" w:cs="Calibri"/>
          <w:color w:val="000000"/>
        </w:rPr>
      </w:pPr>
    </w:p>
    <w:p w14:paraId="603A591C"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rFonts w:ascii="Calibri" w:eastAsia="SimSun" w:hAnsi="Calibri" w:cs="Calibri"/>
          <w:color w:val="000000"/>
        </w:rPr>
      </w:pPr>
      <w:r w:rsidRPr="004B3D6A">
        <w:rPr>
          <w:rFonts w:ascii="Calibri" w:eastAsia="SimSun" w:hAnsi="Calibri" w:cs="Calibri"/>
          <w:color w:val="000000"/>
        </w:rPr>
        <w:t xml:space="preserve">Approvazione ex art. 1341 e 1342 c.c.. </w:t>
      </w:r>
    </w:p>
    <w:p w14:paraId="39797983"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rFonts w:ascii="Calibri" w:eastAsia="SimSun" w:hAnsi="Calibri" w:cs="Calibri"/>
          <w:color w:val="000000"/>
        </w:rPr>
      </w:pPr>
    </w:p>
    <w:p w14:paraId="0437777A" w14:textId="77777777" w:rsidR="004B3D6A" w:rsidRPr="004B3D6A" w:rsidRDefault="004B3D6A" w:rsidP="004B3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jc w:val="both"/>
        <w:rPr>
          <w:rFonts w:ascii="Calibri" w:eastAsia="SimSun" w:hAnsi="Calibri" w:cs="Calibri"/>
          <w:color w:val="000000"/>
        </w:rPr>
      </w:pPr>
      <w:r w:rsidRPr="004B3D6A">
        <w:rPr>
          <w:rFonts w:ascii="Calibri" w:eastAsia="SimSun" w:hAnsi="Calibri" w:cs="Calibri"/>
          <w:color w:val="000000"/>
        </w:rPr>
        <w:t xml:space="preserve">Le parti dichiarano di aver letto singolarmente e specificatamente gli articoli, clausole e pattuizioni del presente atto, ivi compresi gli allegati, e di approvare specificatamente: </w:t>
      </w:r>
      <w:r w:rsidRPr="004B3D6A">
        <w:rPr>
          <w:rFonts w:ascii="Calibri" w:eastAsia="SimSun" w:hAnsi="Calibri" w:cs="Calibri"/>
          <w:b/>
          <w:bCs/>
          <w:color w:val="000000"/>
        </w:rPr>
        <w:t>Art. 4 - Termini per l’espletamento dei servizi professionali</w:t>
      </w:r>
      <w:r w:rsidRPr="004B3D6A">
        <w:rPr>
          <w:rFonts w:ascii="Calibri" w:eastAsia="SimSun" w:hAnsi="Calibri" w:cs="Calibri"/>
          <w:color w:val="000000"/>
        </w:rPr>
        <w:t xml:space="preserve">; </w:t>
      </w:r>
      <w:r w:rsidRPr="004B3D6A">
        <w:rPr>
          <w:rFonts w:ascii="Calibri" w:eastAsia="SimSun" w:hAnsi="Calibri" w:cs="Calibri"/>
          <w:b/>
          <w:bCs/>
          <w:color w:val="000000"/>
        </w:rPr>
        <w:t>Art. 7 - Variazione dell’accordo</w:t>
      </w:r>
      <w:r w:rsidRPr="004B3D6A">
        <w:rPr>
          <w:rFonts w:ascii="Calibri" w:eastAsia="SimSun" w:hAnsi="Calibri" w:cs="Calibri"/>
          <w:color w:val="000000"/>
        </w:rPr>
        <w:t xml:space="preserve">; </w:t>
      </w:r>
      <w:r w:rsidRPr="004B3D6A">
        <w:rPr>
          <w:rFonts w:ascii="Calibri" w:eastAsia="SimSun" w:hAnsi="Calibri" w:cs="Calibri"/>
          <w:b/>
          <w:bCs/>
          <w:color w:val="000000"/>
        </w:rPr>
        <w:t>Art. 9 - Sospensione, risoluzione del contratto, recesso unilaterale</w:t>
      </w:r>
      <w:r w:rsidRPr="004B3D6A">
        <w:rPr>
          <w:rFonts w:ascii="Calibri" w:eastAsia="SimSun" w:hAnsi="Calibri" w:cs="Calibri"/>
          <w:color w:val="000000"/>
        </w:rPr>
        <w:t xml:space="preserve">; </w:t>
      </w:r>
      <w:r w:rsidRPr="004B3D6A">
        <w:rPr>
          <w:rFonts w:ascii="Calibri" w:eastAsia="SimSun" w:hAnsi="Calibri" w:cs="Calibri"/>
          <w:b/>
          <w:bCs/>
          <w:color w:val="000000"/>
        </w:rPr>
        <w:t xml:space="preserve">Art. 13 - Controversie e foro competente </w:t>
      </w:r>
    </w:p>
    <w:p w14:paraId="5EEF3179" w14:textId="77777777" w:rsidR="004B3D6A" w:rsidRPr="004B3D6A" w:rsidRDefault="004B3D6A" w:rsidP="004B3D6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right="140"/>
        <w:jc w:val="both"/>
        <w:rPr>
          <w:rFonts w:ascii="Calibri" w:eastAsia="Calibri" w:hAnsi="Calibri" w:cs="Calibri"/>
          <w:sz w:val="21"/>
          <w:szCs w:val="21"/>
        </w:rPr>
      </w:pPr>
    </w:p>
    <w:tbl>
      <w:tblPr>
        <w:tblW w:w="0" w:type="auto"/>
        <w:tblInd w:w="51" w:type="dxa"/>
        <w:tblLayout w:type="fixed"/>
        <w:tblCellMar>
          <w:left w:w="51" w:type="dxa"/>
          <w:right w:w="51" w:type="dxa"/>
        </w:tblCellMar>
        <w:tblLook w:val="0000" w:firstRow="0" w:lastRow="0" w:firstColumn="0" w:lastColumn="0" w:noHBand="0" w:noVBand="0"/>
      </w:tblPr>
      <w:tblGrid>
        <w:gridCol w:w="5003"/>
        <w:gridCol w:w="5003"/>
      </w:tblGrid>
      <w:tr w:rsidR="004B3D6A" w:rsidRPr="004B3D6A" w14:paraId="63A26F30" w14:textId="77777777" w:rsidTr="00E45D6A">
        <w:tc>
          <w:tcPr>
            <w:tcW w:w="5003" w:type="dxa"/>
            <w:tcBorders>
              <w:top w:val="single" w:sz="6" w:space="0" w:color="FFFFFF"/>
              <w:left w:val="single" w:sz="6" w:space="0" w:color="FFFFFF"/>
              <w:bottom w:val="single" w:sz="6" w:space="0" w:color="FFFFFF"/>
              <w:right w:val="single" w:sz="6" w:space="0" w:color="FFFFFF"/>
            </w:tcBorders>
            <w:shd w:val="clear" w:color="auto" w:fill="FFFFFF"/>
          </w:tcPr>
          <w:p w14:paraId="1949EAF7" w14:textId="77777777" w:rsidR="004B3D6A" w:rsidRPr="004B3D6A" w:rsidRDefault="004B3D6A" w:rsidP="004B3D6A">
            <w:pPr>
              <w:suppressAutoHyphens/>
              <w:spacing w:after="0" w:line="240" w:lineRule="auto"/>
              <w:jc w:val="center"/>
              <w:rPr>
                <w:rFonts w:ascii="Calibri" w:eastAsia="Calibri" w:hAnsi="Calibri" w:cs="Calibri"/>
                <w:color w:val="191919"/>
                <w:sz w:val="21"/>
                <w:szCs w:val="21"/>
              </w:rPr>
            </w:pPr>
            <w:r w:rsidRPr="004B3D6A">
              <w:rPr>
                <w:rFonts w:ascii="Calibri" w:eastAsia="Calibri" w:hAnsi="Calibri" w:cs="Calibri"/>
                <w:color w:val="191919"/>
                <w:sz w:val="21"/>
                <w:szCs w:val="21"/>
              </w:rPr>
              <w:t xml:space="preserve">Firma del </w:t>
            </w:r>
            <w:r w:rsidRPr="004B3D6A">
              <w:rPr>
                <w:rFonts w:ascii="Calibri" w:eastAsia="Calibri" w:hAnsi="Calibri" w:cs="Calibri"/>
                <w:b/>
                <w:bCs/>
                <w:color w:val="191919"/>
                <w:sz w:val="21"/>
                <w:szCs w:val="21"/>
              </w:rPr>
              <w:t>Professionista</w:t>
            </w:r>
            <w:r w:rsidRPr="004B3D6A">
              <w:rPr>
                <w:rFonts w:ascii="Calibri" w:eastAsia="Calibri" w:hAnsi="Calibri" w:cs="Calibri"/>
                <w:color w:val="191919"/>
                <w:sz w:val="21"/>
                <w:szCs w:val="21"/>
              </w:rPr>
              <w:t xml:space="preserve"> </w:t>
            </w:r>
          </w:p>
        </w:tc>
        <w:tc>
          <w:tcPr>
            <w:tcW w:w="5003" w:type="dxa"/>
            <w:tcBorders>
              <w:top w:val="single" w:sz="6" w:space="0" w:color="FFFFFF"/>
              <w:left w:val="single" w:sz="6" w:space="0" w:color="FFFFFF"/>
              <w:bottom w:val="single" w:sz="6" w:space="0" w:color="FFFFFF"/>
              <w:right w:val="single" w:sz="6" w:space="0" w:color="FFFFFF"/>
            </w:tcBorders>
            <w:shd w:val="clear" w:color="auto" w:fill="FFFFFF"/>
          </w:tcPr>
          <w:p w14:paraId="43C7D0CF" w14:textId="77777777" w:rsidR="004B3D6A" w:rsidRPr="004B3D6A" w:rsidRDefault="004B3D6A" w:rsidP="004B3D6A">
            <w:pPr>
              <w:suppressAutoHyphens/>
              <w:spacing w:after="0" w:line="240" w:lineRule="auto"/>
              <w:jc w:val="center"/>
              <w:rPr>
                <w:rFonts w:ascii="Calibri" w:eastAsia="Calibri" w:hAnsi="Calibri" w:cs="Calibri"/>
                <w:color w:val="191919"/>
                <w:sz w:val="21"/>
                <w:szCs w:val="21"/>
              </w:rPr>
            </w:pPr>
            <w:r w:rsidRPr="004B3D6A">
              <w:rPr>
                <w:rFonts w:ascii="Calibri" w:eastAsia="Calibri" w:hAnsi="Calibri" w:cs="Calibri"/>
                <w:color w:val="191919"/>
                <w:sz w:val="21"/>
                <w:szCs w:val="21"/>
              </w:rPr>
              <w:t xml:space="preserve">Firma del </w:t>
            </w:r>
            <w:r w:rsidRPr="004B3D6A">
              <w:rPr>
                <w:rFonts w:ascii="Calibri" w:eastAsia="Calibri" w:hAnsi="Calibri" w:cs="Calibri"/>
                <w:b/>
                <w:bCs/>
                <w:color w:val="191919"/>
                <w:sz w:val="21"/>
                <w:szCs w:val="21"/>
              </w:rPr>
              <w:t>Committente</w:t>
            </w:r>
          </w:p>
        </w:tc>
      </w:tr>
      <w:tr w:rsidR="004B3D6A" w:rsidRPr="004B3D6A" w14:paraId="77E09F12" w14:textId="77777777" w:rsidTr="00E45D6A">
        <w:tc>
          <w:tcPr>
            <w:tcW w:w="5003" w:type="dxa"/>
            <w:tcBorders>
              <w:top w:val="single" w:sz="6" w:space="0" w:color="FFFFFF"/>
              <w:left w:val="single" w:sz="6" w:space="0" w:color="FFFFFF"/>
              <w:bottom w:val="single" w:sz="6" w:space="0" w:color="FFFFFF"/>
              <w:right w:val="single" w:sz="6" w:space="0" w:color="FFFFFF"/>
            </w:tcBorders>
            <w:shd w:val="clear" w:color="auto" w:fill="FFFFFF"/>
          </w:tcPr>
          <w:p w14:paraId="6990640B" w14:textId="77777777" w:rsidR="004B3D6A" w:rsidRPr="004B3D6A" w:rsidRDefault="004B3D6A" w:rsidP="004B3D6A">
            <w:pPr>
              <w:suppressAutoHyphens/>
              <w:spacing w:after="0" w:line="240" w:lineRule="auto"/>
              <w:jc w:val="center"/>
              <w:rPr>
                <w:rFonts w:ascii="Calibri" w:eastAsia="Calibri" w:hAnsi="Calibri" w:cs="Calibri"/>
                <w:color w:val="191919"/>
                <w:sz w:val="21"/>
                <w:szCs w:val="21"/>
              </w:rPr>
            </w:pPr>
          </w:p>
          <w:p w14:paraId="635AF181" w14:textId="77777777" w:rsidR="004B3D6A" w:rsidRPr="004B3D6A" w:rsidRDefault="004B3D6A" w:rsidP="004B3D6A">
            <w:pPr>
              <w:suppressAutoHyphens/>
              <w:spacing w:after="0" w:line="240" w:lineRule="auto"/>
              <w:jc w:val="center"/>
              <w:rPr>
                <w:rFonts w:ascii="Calibri" w:eastAsia="Calibri" w:hAnsi="Calibri" w:cs="Calibri"/>
                <w:color w:val="191919"/>
                <w:sz w:val="21"/>
                <w:szCs w:val="21"/>
              </w:rPr>
            </w:pPr>
            <w:r w:rsidRPr="004B3D6A">
              <w:rPr>
                <w:rFonts w:ascii="Calibri" w:eastAsia="Calibri" w:hAnsi="Calibri" w:cs="Calibri"/>
                <w:color w:val="191919"/>
                <w:sz w:val="21"/>
                <w:szCs w:val="21"/>
              </w:rPr>
              <w:t>-------------------------------------------------------</w:t>
            </w:r>
          </w:p>
        </w:tc>
        <w:tc>
          <w:tcPr>
            <w:tcW w:w="5003" w:type="dxa"/>
            <w:tcBorders>
              <w:top w:val="single" w:sz="6" w:space="0" w:color="FFFFFF"/>
              <w:left w:val="single" w:sz="6" w:space="0" w:color="FFFFFF"/>
              <w:bottom w:val="single" w:sz="6" w:space="0" w:color="FFFFFF"/>
              <w:right w:val="single" w:sz="6" w:space="0" w:color="FFFFFF"/>
            </w:tcBorders>
            <w:shd w:val="clear" w:color="auto" w:fill="FFFFFF"/>
          </w:tcPr>
          <w:p w14:paraId="32EFD734" w14:textId="77777777" w:rsidR="004B3D6A" w:rsidRPr="004B3D6A" w:rsidRDefault="004B3D6A" w:rsidP="004B3D6A">
            <w:pPr>
              <w:suppressAutoHyphens/>
              <w:spacing w:after="0" w:line="240" w:lineRule="auto"/>
              <w:jc w:val="center"/>
              <w:rPr>
                <w:rFonts w:ascii="Calibri" w:eastAsia="Calibri" w:hAnsi="Calibri" w:cs="Calibri"/>
                <w:color w:val="191919"/>
                <w:sz w:val="21"/>
                <w:szCs w:val="21"/>
              </w:rPr>
            </w:pPr>
          </w:p>
          <w:p w14:paraId="361FAA9A" w14:textId="77777777" w:rsidR="004B3D6A" w:rsidRPr="004B3D6A" w:rsidRDefault="004B3D6A" w:rsidP="004B3D6A">
            <w:pPr>
              <w:suppressAutoHyphens/>
              <w:spacing w:after="0" w:line="240" w:lineRule="auto"/>
              <w:jc w:val="center"/>
              <w:rPr>
                <w:rFonts w:ascii="Calibri" w:eastAsia="Calibri" w:hAnsi="Calibri" w:cs="Calibri"/>
                <w:color w:val="191919"/>
                <w:sz w:val="21"/>
                <w:szCs w:val="21"/>
              </w:rPr>
            </w:pPr>
            <w:r w:rsidRPr="004B3D6A">
              <w:rPr>
                <w:rFonts w:ascii="Calibri" w:eastAsia="Calibri" w:hAnsi="Calibri" w:cs="Calibri"/>
                <w:color w:val="191919"/>
                <w:sz w:val="21"/>
                <w:szCs w:val="21"/>
              </w:rPr>
              <w:t>-------------------------------------------------------</w:t>
            </w:r>
          </w:p>
        </w:tc>
      </w:tr>
    </w:tbl>
    <w:p w14:paraId="7F438087" w14:textId="77777777" w:rsidR="004B3D6A" w:rsidRPr="004B3D6A" w:rsidRDefault="004B3D6A" w:rsidP="004B3D6A">
      <w:pPr>
        <w:suppressAutoHyphens/>
        <w:spacing w:after="0" w:line="240" w:lineRule="auto"/>
        <w:jc w:val="center"/>
        <w:rPr>
          <w:rFonts w:ascii="Calibri" w:eastAsia="Calibri" w:hAnsi="Calibri" w:cs="Calibri"/>
          <w:color w:val="191919"/>
          <w:sz w:val="21"/>
          <w:szCs w:val="21"/>
        </w:rPr>
      </w:pPr>
    </w:p>
    <w:p w14:paraId="5BA6B925" w14:textId="77777777" w:rsidR="004B3D6A" w:rsidRPr="004B3D6A" w:rsidRDefault="004B3D6A" w:rsidP="004B3D6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right="140"/>
        <w:jc w:val="both"/>
        <w:rPr>
          <w:rFonts w:ascii="Calibri" w:eastAsia="Calibri" w:hAnsi="Calibri" w:cs="Calibri"/>
          <w:b/>
          <w:bCs/>
        </w:rPr>
      </w:pPr>
    </w:p>
    <w:p w14:paraId="2619B542" w14:textId="77777777" w:rsidR="004B3D6A" w:rsidRPr="004B3D6A" w:rsidRDefault="004B3D6A" w:rsidP="004B3D6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right="140"/>
        <w:jc w:val="center"/>
        <w:rPr>
          <w:rFonts w:ascii="Times New Roman" w:eastAsia="Calibri" w:hAnsi="Times New Roman" w:cs="Times New Roman"/>
          <w:b/>
          <w:bCs/>
          <w:sz w:val="32"/>
          <w:szCs w:val="32"/>
        </w:rPr>
      </w:pPr>
      <w:r w:rsidRPr="004B3D6A">
        <w:rPr>
          <w:rFonts w:ascii="Calibri" w:eastAsia="Calibri" w:hAnsi="Calibri" w:cs="Calibri"/>
        </w:rPr>
        <w:br w:type="page"/>
      </w:r>
      <w:r w:rsidRPr="004B3D6A">
        <w:rPr>
          <w:rFonts w:ascii="Times New Roman" w:eastAsia="Calibri" w:hAnsi="Times New Roman" w:cs="Times New Roman"/>
          <w:b/>
          <w:bCs/>
          <w:sz w:val="32"/>
          <w:szCs w:val="32"/>
        </w:rPr>
        <w:lastRenderedPageBreak/>
        <w:t>ALLEGATO A</w:t>
      </w:r>
    </w:p>
    <w:p w14:paraId="434B5F45" w14:textId="77777777" w:rsidR="004B3D6A" w:rsidRPr="004B3D6A" w:rsidRDefault="004B3D6A" w:rsidP="004B3D6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right="140"/>
        <w:jc w:val="center"/>
        <w:rPr>
          <w:rFonts w:ascii="Times New Roman" w:eastAsia="Calibri" w:hAnsi="Times New Roman" w:cs="Times New Roman"/>
          <w:b/>
          <w:bCs/>
          <w:sz w:val="32"/>
          <w:szCs w:val="32"/>
        </w:rPr>
      </w:pPr>
      <w:r w:rsidRPr="004B3D6A">
        <w:rPr>
          <w:rFonts w:ascii="Times New Roman" w:eastAsia="Calibri" w:hAnsi="Times New Roman" w:cs="Times New Roman"/>
          <w:b/>
          <w:bCs/>
          <w:sz w:val="32"/>
          <w:szCs w:val="32"/>
        </w:rPr>
        <w:t>PRESTAZIONI E COMPENSI</w:t>
      </w:r>
    </w:p>
    <w:p w14:paraId="3D92C00B" w14:textId="77777777" w:rsidR="004B3D6A" w:rsidRPr="004B3D6A" w:rsidRDefault="004B3D6A" w:rsidP="004B3D6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284" w:right="140" w:hanging="284"/>
        <w:jc w:val="both"/>
        <w:rPr>
          <w:rFonts w:ascii="Times New Roman" w:eastAsia="Calibri" w:hAnsi="Times New Roman" w:cs="Times New Roman"/>
        </w:rPr>
      </w:pPr>
    </w:p>
    <w:p w14:paraId="41DE4801" w14:textId="77777777" w:rsidR="004B3D6A" w:rsidRPr="004B3D6A" w:rsidRDefault="004B3D6A" w:rsidP="004B3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both"/>
        <w:rPr>
          <w:rFonts w:ascii="Times New Roman" w:eastAsia="Calibri" w:hAnsi="Times New Roman" w:cs="Times New Roman"/>
        </w:rPr>
      </w:pPr>
      <w:r w:rsidRPr="004B3D6A">
        <w:rPr>
          <w:rFonts w:ascii="Times New Roman" w:eastAsia="Calibri" w:hAnsi="Times New Roman" w:cs="Times New Roman"/>
        </w:rPr>
        <w:t xml:space="preserve">Il presente allegato è stato elaborato tenendo conto delle prestazioni professionali previste, del grado di complessità dell’incarico e nel rispetto della dignità professionale, come previsto all’art. 9 del D.L. n. 1/2012 convertito nella L. n. 27/2012. Nella Determinazione del Corrispettivo si è fatto riferimento ai valori massimi del decreto del Ministro della giustizia 17 giugno 2016, così come previsto nel punto 13.1 lett c) dell’allegato A al Decreto del 6 agosto del Ministero Sviluppo Economico (in GURI n. 246 del 5.10.2020) </w:t>
      </w:r>
    </w:p>
    <w:p w14:paraId="077D1852" w14:textId="77777777" w:rsidR="004B3D6A" w:rsidRPr="004B3D6A" w:rsidRDefault="004B3D6A" w:rsidP="004B3D6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uppressAutoHyphens/>
        <w:spacing w:after="0" w:line="240" w:lineRule="auto"/>
        <w:jc w:val="both"/>
        <w:rPr>
          <w:rFonts w:ascii="Times New Roman" w:eastAsia="Calibri" w:hAnsi="Times New Roman" w:cs="Times New Roman"/>
        </w:rPr>
      </w:pPr>
    </w:p>
    <w:p w14:paraId="651ABFFA" w14:textId="77777777" w:rsidR="004B3D6A" w:rsidRPr="004B3D6A" w:rsidRDefault="004B3D6A" w:rsidP="004B3D6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uppressAutoHyphens/>
        <w:spacing w:after="0" w:line="240" w:lineRule="auto"/>
        <w:jc w:val="center"/>
        <w:rPr>
          <w:rFonts w:ascii="Times New Roman" w:eastAsia="Calibri" w:hAnsi="Times New Roman" w:cs="Times New Roman"/>
          <w:b/>
          <w:bCs/>
          <w:sz w:val="24"/>
          <w:szCs w:val="24"/>
        </w:rPr>
      </w:pPr>
      <w:r w:rsidRPr="004B3D6A">
        <w:rPr>
          <w:rFonts w:ascii="Times New Roman" w:eastAsia="Calibri" w:hAnsi="Times New Roman" w:cs="Times New Roman"/>
          <w:b/>
          <w:bCs/>
          <w:sz w:val="24"/>
          <w:szCs w:val="24"/>
        </w:rPr>
        <w:t>QUADRO ECONOMICO DELL’OPERA</w:t>
      </w:r>
    </w:p>
    <w:p w14:paraId="4E43D0E1" w14:textId="77777777" w:rsidR="004B3D6A" w:rsidRPr="004B3D6A" w:rsidRDefault="004B3D6A" w:rsidP="004B3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both"/>
        <w:rPr>
          <w:rFonts w:ascii="Times New Roman" w:eastAsia="Calibri" w:hAnsi="Times New Roman" w:cs="Times New Roman"/>
        </w:rPr>
      </w:pPr>
    </w:p>
    <w:p w14:paraId="1AB139A2" w14:textId="77777777" w:rsidR="004B3D6A" w:rsidRPr="004B3D6A" w:rsidRDefault="004B3D6A" w:rsidP="004B3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both"/>
        <w:rPr>
          <w:rFonts w:ascii="Times New Roman" w:eastAsia="Calibri" w:hAnsi="Times New Roman" w:cs="Times New Roman"/>
        </w:rPr>
      </w:pPr>
      <w:r w:rsidRPr="004B3D6A">
        <w:rPr>
          <w:rFonts w:ascii="Times New Roman" w:eastAsia="Calibri" w:hAnsi="Times New Roman" w:cs="Times New Roman"/>
        </w:rPr>
        <w:t xml:space="preserve">OGGETTO DELL'INCARICO: </w:t>
      </w:r>
    </w:p>
    <w:p w14:paraId="1BFCB2ED" w14:textId="77777777" w:rsidR="004B3D6A" w:rsidRPr="004B3D6A" w:rsidRDefault="004B3D6A" w:rsidP="004B3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both"/>
        <w:rPr>
          <w:rFonts w:ascii="Times New Roman" w:eastAsia="Calibri" w:hAnsi="Times New Roman" w:cs="Times New Roman"/>
        </w:rPr>
      </w:pPr>
    </w:p>
    <w:tbl>
      <w:tblPr>
        <w:tblW w:w="0" w:type="auto"/>
        <w:tblInd w:w="51" w:type="dxa"/>
        <w:tblLayout w:type="fixed"/>
        <w:tblCellMar>
          <w:left w:w="51" w:type="dxa"/>
          <w:right w:w="51" w:type="dxa"/>
        </w:tblCellMar>
        <w:tblLook w:val="0000" w:firstRow="0" w:lastRow="0" w:firstColumn="0" w:lastColumn="0" w:noHBand="0" w:noVBand="0"/>
      </w:tblPr>
      <w:tblGrid>
        <w:gridCol w:w="3278"/>
        <w:gridCol w:w="4198"/>
        <w:gridCol w:w="2358"/>
      </w:tblGrid>
      <w:tr w:rsidR="004B3D6A" w:rsidRPr="004B3D6A" w14:paraId="56D29FFD" w14:textId="77777777" w:rsidTr="00E45D6A">
        <w:tc>
          <w:tcPr>
            <w:tcW w:w="3278" w:type="dxa"/>
            <w:tcBorders>
              <w:top w:val="single" w:sz="6" w:space="0" w:color="C0C0C0"/>
              <w:left w:val="single" w:sz="6" w:space="0" w:color="C0C0C0"/>
              <w:bottom w:val="single" w:sz="6" w:space="0" w:color="C0C0C0"/>
              <w:right w:val="single" w:sz="6" w:space="0" w:color="C0C0C0"/>
            </w:tcBorders>
            <w:shd w:val="clear" w:color="auto" w:fill="D2D2D2"/>
          </w:tcPr>
          <w:p w14:paraId="4868F4FB" w14:textId="77777777" w:rsidR="004B3D6A" w:rsidRPr="004B3D6A" w:rsidRDefault="004B3D6A" w:rsidP="004B3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both"/>
              <w:rPr>
                <w:rFonts w:ascii="Times New Roman" w:eastAsia="Calibri" w:hAnsi="Times New Roman" w:cs="Times New Roman"/>
                <w:b/>
                <w:bCs/>
              </w:rPr>
            </w:pPr>
            <w:r w:rsidRPr="004B3D6A">
              <w:rPr>
                <w:rFonts w:ascii="Times New Roman" w:eastAsia="Calibri" w:hAnsi="Times New Roman" w:cs="Times New Roman"/>
                <w:b/>
                <w:bCs/>
              </w:rPr>
              <w:t>CATEGORIE</w:t>
            </w:r>
          </w:p>
        </w:tc>
        <w:tc>
          <w:tcPr>
            <w:tcW w:w="4198" w:type="dxa"/>
            <w:tcBorders>
              <w:top w:val="single" w:sz="6" w:space="0" w:color="C0C0C0"/>
              <w:left w:val="single" w:sz="6" w:space="0" w:color="C0C0C0"/>
              <w:bottom w:val="single" w:sz="6" w:space="0" w:color="C0C0C0"/>
              <w:right w:val="single" w:sz="6" w:space="0" w:color="C0C0C0"/>
            </w:tcBorders>
            <w:shd w:val="clear" w:color="auto" w:fill="D2D2D2"/>
          </w:tcPr>
          <w:p w14:paraId="7D8B1493" w14:textId="77777777" w:rsidR="004B3D6A" w:rsidRPr="004B3D6A" w:rsidRDefault="004B3D6A" w:rsidP="004B3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center"/>
              <w:rPr>
                <w:rFonts w:ascii="Times New Roman" w:eastAsia="Calibri" w:hAnsi="Times New Roman" w:cs="Times New Roman"/>
                <w:b/>
                <w:bCs/>
              </w:rPr>
            </w:pPr>
            <w:r w:rsidRPr="004B3D6A">
              <w:rPr>
                <w:rFonts w:ascii="Times New Roman" w:eastAsia="Calibri" w:hAnsi="Times New Roman" w:cs="Times New Roman"/>
                <w:b/>
                <w:bCs/>
              </w:rPr>
              <w:t>Destinazione</w:t>
            </w:r>
          </w:p>
        </w:tc>
        <w:tc>
          <w:tcPr>
            <w:tcW w:w="2358" w:type="dxa"/>
            <w:tcBorders>
              <w:top w:val="single" w:sz="6" w:space="0" w:color="C0C0C0"/>
              <w:left w:val="single" w:sz="6" w:space="0" w:color="C0C0C0"/>
              <w:bottom w:val="single" w:sz="6" w:space="0" w:color="C0C0C0"/>
              <w:right w:val="single" w:sz="6" w:space="0" w:color="C0C0C0"/>
            </w:tcBorders>
            <w:shd w:val="clear" w:color="auto" w:fill="D2D2D2"/>
          </w:tcPr>
          <w:p w14:paraId="5BA151F9" w14:textId="77777777" w:rsidR="004B3D6A" w:rsidRPr="004B3D6A" w:rsidRDefault="004B3D6A" w:rsidP="004B3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center"/>
              <w:rPr>
                <w:rFonts w:ascii="Times New Roman" w:eastAsia="Calibri" w:hAnsi="Times New Roman" w:cs="Times New Roman"/>
                <w:b/>
                <w:bCs/>
              </w:rPr>
            </w:pPr>
            <w:r w:rsidRPr="004B3D6A">
              <w:rPr>
                <w:rFonts w:ascii="Times New Roman" w:eastAsia="Calibri" w:hAnsi="Times New Roman" w:cs="Times New Roman"/>
                <w:b/>
                <w:bCs/>
              </w:rPr>
              <w:t>Importi Categorie</w:t>
            </w:r>
          </w:p>
        </w:tc>
      </w:tr>
    </w:tbl>
    <w:p w14:paraId="69508147" w14:textId="77777777" w:rsidR="004B3D6A" w:rsidRPr="004B3D6A" w:rsidRDefault="004B3D6A" w:rsidP="004B3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imes New Roman" w:eastAsia="Calibri" w:hAnsi="Times New Roman" w:cs="Times New Roman"/>
          <w:b/>
          <w:bCs/>
        </w:rPr>
      </w:pPr>
    </w:p>
    <w:p w14:paraId="507C6EDD" w14:textId="77777777" w:rsidR="004B3D6A" w:rsidRPr="004B3D6A" w:rsidRDefault="004B3D6A" w:rsidP="004B3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23"/>
        <w:jc w:val="both"/>
        <w:rPr>
          <w:rFonts w:ascii="Times New Roman" w:eastAsia="Times New Roman" w:hAnsi="Times New Roman" w:cs="Times New Roman"/>
          <w:b/>
          <w:bCs/>
          <w:sz w:val="18"/>
          <w:szCs w:val="18"/>
          <w:lang w:eastAsia="it-IT"/>
        </w:rPr>
      </w:pPr>
      <w:r w:rsidRPr="004B3D6A">
        <w:rPr>
          <w:rFonts w:ascii="Times New Roman" w:eastAsia="Times New Roman" w:hAnsi="Times New Roman" w:cs="Times New Roman"/>
          <w:lang w:eastAsia="it-IT"/>
        </w:rPr>
        <w:t xml:space="preserve">Costo complessivo dell’opera: </w:t>
      </w:r>
      <w:r w:rsidRPr="004B3D6A">
        <w:rPr>
          <w:rFonts w:ascii="Times New Roman" w:eastAsia="Times New Roman" w:hAnsi="Times New Roman" w:cs="Times New Roman"/>
          <w:b/>
          <w:bCs/>
          <w:lang w:eastAsia="it-IT"/>
        </w:rPr>
        <w:t xml:space="preserve">€ </w:t>
      </w:r>
      <w:r w:rsidRPr="004B3D6A">
        <w:rPr>
          <w:rFonts w:ascii="Calibri" w:eastAsia="Times New Roman" w:hAnsi="Calibri" w:cs="Calibri"/>
          <w:color w:val="FF0000"/>
          <w:lang w:eastAsia="it-IT"/>
        </w:rPr>
        <w:t xml:space="preserve">&lt;&lt; indicare </w:t>
      </w:r>
      <w:r w:rsidRPr="004B3D6A">
        <w:rPr>
          <w:rFonts w:ascii="Calibri" w:eastAsia="Times New Roman" w:hAnsi="Calibri" w:cs="Calibri"/>
          <w:bCs/>
          <w:color w:val="FF0000"/>
          <w:lang w:eastAsia="it-IT"/>
        </w:rPr>
        <w:t>&gt;&gt;</w:t>
      </w:r>
    </w:p>
    <w:p w14:paraId="50B5E79B" w14:textId="77777777" w:rsidR="004B3D6A" w:rsidRPr="004B3D6A" w:rsidRDefault="004B3D6A" w:rsidP="004B3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both"/>
        <w:rPr>
          <w:rFonts w:ascii="Times New Roman" w:eastAsia="Calibri" w:hAnsi="Times New Roman" w:cs="Times New Roman"/>
          <w:sz w:val="18"/>
          <w:szCs w:val="18"/>
        </w:rPr>
      </w:pPr>
    </w:p>
    <w:p w14:paraId="6D82FE8C" w14:textId="77777777" w:rsidR="004B3D6A" w:rsidRPr="004B3D6A" w:rsidRDefault="004B3D6A" w:rsidP="004B3D6A">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uppressAutoHyphens/>
        <w:spacing w:after="0" w:line="240" w:lineRule="auto"/>
        <w:jc w:val="center"/>
        <w:rPr>
          <w:rFonts w:ascii="Times New Roman" w:eastAsia="Calibri" w:hAnsi="Times New Roman" w:cs="Times New Roman"/>
          <w:b/>
          <w:bCs/>
          <w:sz w:val="24"/>
          <w:szCs w:val="24"/>
        </w:rPr>
      </w:pPr>
      <w:r w:rsidRPr="004B3D6A">
        <w:rPr>
          <w:rFonts w:ascii="Times New Roman" w:eastAsia="Calibri" w:hAnsi="Times New Roman" w:cs="Times New Roman"/>
          <w:b/>
          <w:bCs/>
          <w:sz w:val="24"/>
          <w:szCs w:val="24"/>
        </w:rPr>
        <w:t>PRESTAZIONI PROFESSIONALI</w:t>
      </w:r>
    </w:p>
    <w:p w14:paraId="556C2783" w14:textId="77777777" w:rsidR="004B3D6A" w:rsidRPr="004B3D6A" w:rsidRDefault="004B3D6A" w:rsidP="004B3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both"/>
        <w:rPr>
          <w:rFonts w:ascii="Times New Roman" w:eastAsia="Calibri" w:hAnsi="Times New Roman" w:cs="Times New Roman"/>
        </w:rPr>
      </w:pPr>
    </w:p>
    <w:p w14:paraId="3134A0BC" w14:textId="77777777" w:rsidR="004B3D6A" w:rsidRPr="004B3D6A" w:rsidRDefault="004B3D6A" w:rsidP="004B3D6A">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Calibri" w:eastAsia="Times New Roman" w:hAnsi="Calibri" w:cs="Calibri"/>
          <w:sz w:val="20"/>
          <w:szCs w:val="20"/>
          <w:lang w:eastAsia="it-IT"/>
        </w:rPr>
      </w:pPr>
    </w:p>
    <w:p w14:paraId="4B072576" w14:textId="77777777" w:rsidR="004B3D6A" w:rsidRPr="004B3D6A" w:rsidRDefault="004B3D6A" w:rsidP="004B3D6A">
      <w:pPr>
        <w:widowControl w:val="0"/>
        <w:suppressAutoHyphens/>
        <w:spacing w:after="0" w:line="240" w:lineRule="auto"/>
        <w:jc w:val="center"/>
        <w:rPr>
          <w:rFonts w:ascii="Calibri" w:eastAsia="Calibri" w:hAnsi="Calibri" w:cs="Calibri"/>
          <w:b/>
          <w:bCs/>
          <w:sz w:val="32"/>
          <w:szCs w:val="32"/>
        </w:rPr>
      </w:pPr>
    </w:p>
    <w:p w14:paraId="18B651AE" w14:textId="77777777" w:rsidR="00474554" w:rsidRPr="004B3D6A" w:rsidRDefault="00474554" w:rsidP="004B3D6A"/>
    <w:sectPr w:rsidR="00474554" w:rsidRPr="004B3D6A">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4951A" w14:textId="77777777" w:rsidR="00B83401" w:rsidRDefault="00B83401" w:rsidP="00EE49B0">
      <w:pPr>
        <w:spacing w:after="0" w:line="240" w:lineRule="auto"/>
      </w:pPr>
      <w:r>
        <w:separator/>
      </w:r>
    </w:p>
  </w:endnote>
  <w:endnote w:type="continuationSeparator" w:id="0">
    <w:p w14:paraId="07CAC4F8" w14:textId="77777777" w:rsidR="00B83401" w:rsidRDefault="00B83401" w:rsidP="00EE4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SymbolMT">
    <w:altName w:val="Malgun Gothic Semilight"/>
    <w:charset w:val="88"/>
    <w:family w:val="auto"/>
    <w:pitch w:val="default"/>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71147" w14:textId="77777777" w:rsidR="00EE49B0" w:rsidRDefault="00EE49B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FCD14" w14:textId="77777777" w:rsidR="00EE49B0" w:rsidRDefault="00EE49B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61341" w14:textId="77777777" w:rsidR="00EE49B0" w:rsidRDefault="00EE49B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93A63" w14:textId="77777777" w:rsidR="00B83401" w:rsidRDefault="00B83401" w:rsidP="00EE49B0">
      <w:pPr>
        <w:spacing w:after="0" w:line="240" w:lineRule="auto"/>
      </w:pPr>
      <w:r>
        <w:separator/>
      </w:r>
    </w:p>
  </w:footnote>
  <w:footnote w:type="continuationSeparator" w:id="0">
    <w:p w14:paraId="1E76E462" w14:textId="77777777" w:rsidR="00B83401" w:rsidRDefault="00B83401" w:rsidP="00EE49B0">
      <w:pPr>
        <w:spacing w:after="0" w:line="240" w:lineRule="auto"/>
      </w:pPr>
      <w:r>
        <w:continuationSeparator/>
      </w:r>
    </w:p>
  </w:footnote>
  <w:footnote w:id="1">
    <w:p w14:paraId="6C34FF8C" w14:textId="77777777" w:rsidR="004B3D6A" w:rsidRDefault="004B3D6A" w:rsidP="004B3D6A">
      <w:pPr>
        <w:pStyle w:val="Testonotaapidipagina"/>
        <w:jc w:val="both"/>
      </w:pPr>
      <w:r w:rsidRPr="00FC1A4D">
        <w:rPr>
          <w:rStyle w:val="Rimandonotaapidipagina"/>
        </w:rPr>
        <w:footnoteRef/>
      </w:r>
      <w:r w:rsidRPr="00FC1A4D">
        <w:t xml:space="preserve"> Si specifica che il committente è il soggetto titolare della detrazione persona fisica (edificio unifamiliare) o condominio (edificio plurifamiliare)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671A8" w14:textId="77777777" w:rsidR="00EE49B0" w:rsidRDefault="00EE49B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D90F2" w14:textId="77777777" w:rsidR="00EE49B0" w:rsidRPr="00EE49B0" w:rsidRDefault="00EE49B0" w:rsidP="00EE49B0">
    <w:pPr>
      <w:widowControl w:val="0"/>
      <w:suppressAutoHyphens/>
      <w:spacing w:after="0" w:line="240" w:lineRule="auto"/>
      <w:jc w:val="center"/>
      <w:rPr>
        <w:rFonts w:ascii="Calibri" w:eastAsia="Calibri" w:hAnsi="Calibri" w:cs="Times New Roman"/>
      </w:rPr>
    </w:pPr>
    <w:r w:rsidRPr="00EE49B0">
      <w:rPr>
        <w:rFonts w:ascii="Calibri" w:eastAsia="Calibri" w:hAnsi="Calibri" w:cs="Times New Roman"/>
        <w:noProof/>
        <w:lang w:eastAsia="it-IT"/>
      </w:rPr>
      <w:drawing>
        <wp:inline distT="0" distB="0" distL="0" distR="0" wp14:anchorId="055F71B0" wp14:editId="39992D27">
          <wp:extent cx="1242019" cy="505763"/>
          <wp:effectExtent l="0" t="0" r="0" b="8890"/>
          <wp:docPr id="53" name="Picture" descr="variante colore r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variante colore rpt"/>
                  <pic:cNvPicPr>
                    <a:picLocks noChangeAspect="1" noChangeArrowheads="1"/>
                  </pic:cNvPicPr>
                </pic:nvPicPr>
                <pic:blipFill>
                  <a:blip r:embed="rId1"/>
                  <a:stretch>
                    <a:fillRect/>
                  </a:stretch>
                </pic:blipFill>
                <pic:spPr bwMode="auto">
                  <a:xfrm>
                    <a:off x="0" y="0"/>
                    <a:ext cx="1245065" cy="507003"/>
                  </a:xfrm>
                  <a:prstGeom prst="rect">
                    <a:avLst/>
                  </a:prstGeom>
                  <a:noFill/>
                  <a:ln w="9525">
                    <a:noFill/>
                    <a:miter lim="800000"/>
                    <a:headEnd/>
                    <a:tailEnd/>
                  </a:ln>
                </pic:spPr>
              </pic:pic>
            </a:graphicData>
          </a:graphic>
        </wp:inline>
      </w:drawing>
    </w:r>
  </w:p>
  <w:p w14:paraId="5DAE5E2B" w14:textId="77777777" w:rsidR="00EE49B0" w:rsidRPr="00EE49B0" w:rsidRDefault="00EE49B0" w:rsidP="00EE49B0">
    <w:pPr>
      <w:tabs>
        <w:tab w:val="center" w:pos="4819"/>
        <w:tab w:val="right" w:pos="9638"/>
      </w:tabs>
      <w:suppressAutoHyphens/>
      <w:spacing w:after="0" w:line="240" w:lineRule="auto"/>
      <w:jc w:val="center"/>
      <w:rPr>
        <w:rFonts w:ascii="Calibri" w:eastAsia="Calibri" w:hAnsi="Calibri" w:cs="Times New Roman"/>
        <w:sz w:val="20"/>
        <w:szCs w:val="20"/>
      </w:rPr>
    </w:pPr>
    <w:r w:rsidRPr="00EE49B0">
      <w:rPr>
        <w:rFonts w:ascii="Calibri" w:eastAsia="Calibri" w:hAnsi="Calibri" w:cs="Calibri"/>
        <w:color w:val="002060"/>
        <w:sz w:val="20"/>
        <w:szCs w:val="20"/>
      </w:rPr>
      <w:t>Linee Guida Superbonus Determinazione Corrispettivo</w:t>
    </w:r>
  </w:p>
  <w:p w14:paraId="301DA74E" w14:textId="77777777" w:rsidR="00EE49B0" w:rsidRDefault="00EE49B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B5DA" w14:textId="77777777" w:rsidR="00EE49B0" w:rsidRDefault="00EE49B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CF06CB3C"/>
    <w:lvl w:ilvl="0">
      <w:start w:val="1"/>
      <w:numFmt w:val="bullet"/>
      <w:lvlText w:val=""/>
      <w:lvlJc w:val="left"/>
      <w:rPr>
        <w:rFonts w:ascii="Symbol" w:hAnsi="Symbol" w:hint="default"/>
        <w:b w:val="0"/>
        <w:bCs w:val="0"/>
        <w:i w:val="0"/>
        <w:iCs w:val="0"/>
        <w:strike w:val="0"/>
        <w:color w:val="auto"/>
        <w:sz w:val="20"/>
        <w:szCs w:val="20"/>
        <w:u w:val="none"/>
      </w:rPr>
    </w:lvl>
    <w:lvl w:ilvl="1">
      <w:start w:val="1"/>
      <w:numFmt w:val="lowerLetter"/>
      <w:lvlText w:val="%2."/>
      <w:lvlJc w:val="left"/>
      <w:rPr>
        <w:rFonts w:ascii="Arial" w:hAnsi="Arial" w:cs="Arial"/>
        <w:b w:val="0"/>
        <w:bCs w:val="0"/>
        <w:i w:val="0"/>
        <w:iCs w:val="0"/>
        <w:strike w:val="0"/>
        <w:color w:val="auto"/>
        <w:sz w:val="20"/>
        <w:szCs w:val="20"/>
        <w:u w:val="none"/>
      </w:rPr>
    </w:lvl>
    <w:lvl w:ilvl="2">
      <w:start w:val="1"/>
      <w:numFmt w:val="lowerLetter"/>
      <w:lvlText w:val="%3."/>
      <w:lvlJc w:val="left"/>
      <w:rPr>
        <w:rFonts w:ascii="Arial" w:hAnsi="Arial" w:cs="Arial"/>
        <w:b w:val="0"/>
        <w:bCs w:val="0"/>
        <w:i w:val="0"/>
        <w:iCs w:val="0"/>
        <w:strike w:val="0"/>
        <w:color w:val="auto"/>
        <w:sz w:val="20"/>
        <w:szCs w:val="20"/>
        <w:u w:val="none"/>
      </w:rPr>
    </w:lvl>
    <w:lvl w:ilvl="3">
      <w:start w:val="1"/>
      <w:numFmt w:val="lowerLetter"/>
      <w:lvlText w:val="%4."/>
      <w:lvlJc w:val="left"/>
      <w:rPr>
        <w:rFonts w:ascii="Arial" w:hAnsi="Arial" w:cs="Arial"/>
        <w:b w:val="0"/>
        <w:bCs w:val="0"/>
        <w:i w:val="0"/>
        <w:iCs w:val="0"/>
        <w:strike w:val="0"/>
        <w:color w:val="auto"/>
        <w:sz w:val="20"/>
        <w:szCs w:val="20"/>
        <w:u w:val="none"/>
      </w:rPr>
    </w:lvl>
    <w:lvl w:ilvl="4">
      <w:start w:val="1"/>
      <w:numFmt w:val="lowerLetter"/>
      <w:lvlText w:val="%5."/>
      <w:lvlJc w:val="left"/>
      <w:rPr>
        <w:rFonts w:ascii="Arial" w:hAnsi="Arial" w:cs="Arial"/>
        <w:b w:val="0"/>
        <w:bCs w:val="0"/>
        <w:i w:val="0"/>
        <w:iCs w:val="0"/>
        <w:strike w:val="0"/>
        <w:color w:val="auto"/>
        <w:sz w:val="20"/>
        <w:szCs w:val="20"/>
        <w:u w:val="none"/>
      </w:rPr>
    </w:lvl>
    <w:lvl w:ilvl="5">
      <w:start w:val="1"/>
      <w:numFmt w:val="lowerLetter"/>
      <w:lvlText w:val="%6."/>
      <w:lvlJc w:val="left"/>
      <w:rPr>
        <w:rFonts w:ascii="Arial" w:hAnsi="Arial" w:cs="Arial"/>
        <w:b w:val="0"/>
        <w:bCs w:val="0"/>
        <w:i w:val="0"/>
        <w:iCs w:val="0"/>
        <w:strike w:val="0"/>
        <w:color w:val="auto"/>
        <w:sz w:val="20"/>
        <w:szCs w:val="20"/>
        <w:u w:val="none"/>
      </w:rPr>
    </w:lvl>
    <w:lvl w:ilvl="6">
      <w:start w:val="1"/>
      <w:numFmt w:val="lowerLetter"/>
      <w:lvlText w:val="%7."/>
      <w:lvlJc w:val="left"/>
      <w:rPr>
        <w:rFonts w:ascii="Arial" w:hAnsi="Arial" w:cs="Arial"/>
        <w:b w:val="0"/>
        <w:bCs w:val="0"/>
        <w:i w:val="0"/>
        <w:iCs w:val="0"/>
        <w:strike w:val="0"/>
        <w:color w:val="auto"/>
        <w:sz w:val="20"/>
        <w:szCs w:val="20"/>
        <w:u w:val="none"/>
      </w:rPr>
    </w:lvl>
    <w:lvl w:ilvl="7">
      <w:start w:val="1"/>
      <w:numFmt w:val="lowerLetter"/>
      <w:lvlText w:val="%8."/>
      <w:lvlJc w:val="left"/>
      <w:rPr>
        <w:rFonts w:ascii="Arial" w:hAnsi="Arial" w:cs="Arial"/>
        <w:b w:val="0"/>
        <w:bCs w:val="0"/>
        <w:i w:val="0"/>
        <w:iCs w:val="0"/>
        <w:strike w:val="0"/>
        <w:color w:val="auto"/>
        <w:sz w:val="20"/>
        <w:szCs w:val="20"/>
        <w:u w:val="none"/>
      </w:rPr>
    </w:lvl>
    <w:lvl w:ilvl="8">
      <w:start w:val="1"/>
      <w:numFmt w:val="lowerLetter"/>
      <w:lvlText w:val="%9."/>
      <w:lvlJc w:val="left"/>
      <w:rPr>
        <w:rFonts w:ascii="Arial" w:hAnsi="Arial" w:cs="Arial"/>
        <w:b w:val="0"/>
        <w:bCs w:val="0"/>
        <w:i w:val="0"/>
        <w:iCs w:val="0"/>
        <w:strike w:val="0"/>
        <w:color w:val="auto"/>
        <w:sz w:val="20"/>
        <w:szCs w:val="20"/>
        <w:u w:val="none"/>
      </w:rPr>
    </w:lvl>
  </w:abstractNum>
  <w:abstractNum w:abstractNumId="1" w15:restartNumberingAfterBreak="0">
    <w:nsid w:val="00000002"/>
    <w:multiLevelType w:val="multilevel"/>
    <w:tmpl w:val="00000002"/>
    <w:lvl w:ilvl="0">
      <w:start w:val="1"/>
      <w:numFmt w:val="upperLetter"/>
      <w:lvlText w:val="%1."/>
      <w:lvlJc w:val="left"/>
      <w:pPr>
        <w:ind w:left="720" w:hanging="360"/>
      </w:pPr>
      <w:rPr>
        <w:rFonts w:ascii="Calibri" w:hAnsi="Calibri" w:cs="Calibri"/>
        <w:b w:val="0"/>
        <w:bCs w:val="0"/>
        <w:i w:val="0"/>
        <w:iCs w:val="0"/>
        <w:strike w:val="0"/>
        <w:color w:val="313131"/>
        <w:sz w:val="24"/>
        <w:szCs w:val="24"/>
        <w:u w:val="none"/>
      </w:rPr>
    </w:lvl>
    <w:lvl w:ilvl="1">
      <w:start w:val="1"/>
      <w:numFmt w:val="upperLetter"/>
      <w:lvlText w:val="%2."/>
      <w:lvlJc w:val="left"/>
      <w:pPr>
        <w:ind w:left="1080" w:hanging="360"/>
      </w:pPr>
      <w:rPr>
        <w:rFonts w:ascii="Calibri" w:hAnsi="Calibri" w:cs="Calibri"/>
        <w:b w:val="0"/>
        <w:bCs w:val="0"/>
        <w:i w:val="0"/>
        <w:iCs w:val="0"/>
        <w:strike w:val="0"/>
        <w:color w:val="313131"/>
        <w:sz w:val="24"/>
        <w:szCs w:val="24"/>
        <w:u w:val="none"/>
      </w:rPr>
    </w:lvl>
    <w:lvl w:ilvl="2">
      <w:start w:val="1"/>
      <w:numFmt w:val="upperLetter"/>
      <w:lvlText w:val="%3."/>
      <w:lvlJc w:val="left"/>
      <w:pPr>
        <w:ind w:left="1440" w:hanging="360"/>
      </w:pPr>
      <w:rPr>
        <w:rFonts w:ascii="Calibri" w:hAnsi="Calibri" w:cs="Calibri"/>
        <w:b w:val="0"/>
        <w:bCs w:val="0"/>
        <w:i w:val="0"/>
        <w:iCs w:val="0"/>
        <w:strike w:val="0"/>
        <w:color w:val="313131"/>
        <w:sz w:val="24"/>
        <w:szCs w:val="24"/>
        <w:u w:val="none"/>
      </w:rPr>
    </w:lvl>
    <w:lvl w:ilvl="3">
      <w:start w:val="1"/>
      <w:numFmt w:val="upperLetter"/>
      <w:lvlText w:val="%4."/>
      <w:lvlJc w:val="left"/>
      <w:pPr>
        <w:ind w:left="1800" w:hanging="360"/>
      </w:pPr>
      <w:rPr>
        <w:rFonts w:ascii="Calibri" w:hAnsi="Calibri" w:cs="Calibri"/>
        <w:b w:val="0"/>
        <w:bCs w:val="0"/>
        <w:i w:val="0"/>
        <w:iCs w:val="0"/>
        <w:strike w:val="0"/>
        <w:color w:val="313131"/>
        <w:sz w:val="24"/>
        <w:szCs w:val="24"/>
        <w:u w:val="none"/>
      </w:rPr>
    </w:lvl>
    <w:lvl w:ilvl="4">
      <w:start w:val="1"/>
      <w:numFmt w:val="upperLetter"/>
      <w:lvlText w:val="%5."/>
      <w:lvlJc w:val="left"/>
      <w:pPr>
        <w:ind w:left="2160" w:hanging="360"/>
      </w:pPr>
      <w:rPr>
        <w:rFonts w:ascii="Calibri" w:hAnsi="Calibri" w:cs="Calibri"/>
        <w:b w:val="0"/>
        <w:bCs w:val="0"/>
        <w:i w:val="0"/>
        <w:iCs w:val="0"/>
        <w:strike w:val="0"/>
        <w:color w:val="313131"/>
        <w:sz w:val="24"/>
        <w:szCs w:val="24"/>
        <w:u w:val="none"/>
      </w:rPr>
    </w:lvl>
    <w:lvl w:ilvl="5">
      <w:start w:val="1"/>
      <w:numFmt w:val="upperLetter"/>
      <w:lvlText w:val="%6."/>
      <w:lvlJc w:val="left"/>
      <w:pPr>
        <w:ind w:left="2520" w:hanging="360"/>
      </w:pPr>
      <w:rPr>
        <w:rFonts w:ascii="Calibri" w:hAnsi="Calibri" w:cs="Calibri"/>
        <w:b w:val="0"/>
        <w:bCs w:val="0"/>
        <w:i w:val="0"/>
        <w:iCs w:val="0"/>
        <w:strike w:val="0"/>
        <w:color w:val="313131"/>
        <w:sz w:val="24"/>
        <w:szCs w:val="24"/>
        <w:u w:val="none"/>
      </w:rPr>
    </w:lvl>
    <w:lvl w:ilvl="6">
      <w:start w:val="1"/>
      <w:numFmt w:val="upperLetter"/>
      <w:lvlText w:val="%7."/>
      <w:lvlJc w:val="left"/>
      <w:pPr>
        <w:ind w:left="2880" w:hanging="360"/>
      </w:pPr>
      <w:rPr>
        <w:rFonts w:ascii="Calibri" w:hAnsi="Calibri" w:cs="Calibri"/>
        <w:b w:val="0"/>
        <w:bCs w:val="0"/>
        <w:i w:val="0"/>
        <w:iCs w:val="0"/>
        <w:strike w:val="0"/>
        <w:color w:val="313131"/>
        <w:sz w:val="24"/>
        <w:szCs w:val="24"/>
        <w:u w:val="none"/>
      </w:rPr>
    </w:lvl>
    <w:lvl w:ilvl="7">
      <w:start w:val="1"/>
      <w:numFmt w:val="upperLetter"/>
      <w:lvlText w:val="%8."/>
      <w:lvlJc w:val="left"/>
      <w:pPr>
        <w:ind w:left="3240" w:hanging="360"/>
      </w:pPr>
      <w:rPr>
        <w:rFonts w:ascii="Calibri" w:hAnsi="Calibri" w:cs="Calibri"/>
        <w:b w:val="0"/>
        <w:bCs w:val="0"/>
        <w:i w:val="0"/>
        <w:iCs w:val="0"/>
        <w:strike w:val="0"/>
        <w:color w:val="313131"/>
        <w:sz w:val="24"/>
        <w:szCs w:val="24"/>
        <w:u w:val="none"/>
      </w:rPr>
    </w:lvl>
    <w:lvl w:ilvl="8">
      <w:start w:val="1"/>
      <w:numFmt w:val="upperLetter"/>
      <w:lvlText w:val="%9."/>
      <w:lvlJc w:val="left"/>
      <w:pPr>
        <w:ind w:left="3600" w:hanging="360"/>
      </w:pPr>
      <w:rPr>
        <w:rFonts w:ascii="Calibri" w:hAnsi="Calibri" w:cs="Calibri"/>
        <w:b w:val="0"/>
        <w:bCs w:val="0"/>
        <w:i w:val="0"/>
        <w:iCs w:val="0"/>
        <w:strike w:val="0"/>
        <w:color w:val="313131"/>
        <w:sz w:val="24"/>
        <w:szCs w:val="24"/>
        <w:u w:val="none"/>
      </w:rPr>
    </w:lvl>
  </w:abstractNum>
  <w:abstractNum w:abstractNumId="2" w15:restartNumberingAfterBreak="0">
    <w:nsid w:val="0B4F0802"/>
    <w:multiLevelType w:val="hybridMultilevel"/>
    <w:tmpl w:val="3BCC929C"/>
    <w:lvl w:ilvl="0" w:tplc="61788C70">
      <w:start w:val="1"/>
      <w:numFmt w:val="bullet"/>
      <w:lvlText w:val=""/>
      <w:lvlJc w:val="left"/>
      <w:pPr>
        <w:ind w:left="720" w:hanging="360"/>
      </w:pPr>
      <w:rPr>
        <w:rFonts w:ascii="Symbol" w:eastAsia="SymbolMT" w:hAnsi="Symbol" w:cstheme="minorHAns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0437EF9"/>
    <w:multiLevelType w:val="hybridMultilevel"/>
    <w:tmpl w:val="F368912E"/>
    <w:lvl w:ilvl="0" w:tplc="8F4617F8">
      <w:start w:val="7"/>
      <w:numFmt w:val="bullet"/>
      <w:lvlText w:val=""/>
      <w:lvlJc w:val="left"/>
      <w:pPr>
        <w:ind w:left="720" w:hanging="360"/>
      </w:pPr>
      <w:rPr>
        <w:rFonts w:ascii="Symbol" w:eastAsia="SymbolMT" w:hAnsi="Symbol" w:cstheme="minorHAns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49A0928"/>
    <w:multiLevelType w:val="hybridMultilevel"/>
    <w:tmpl w:val="F796FD52"/>
    <w:lvl w:ilvl="0" w:tplc="D806E818">
      <w:start w:val="1"/>
      <w:numFmt w:val="decimal"/>
      <w:lvlText w:val="%1-"/>
      <w:lvlJc w:val="left"/>
      <w:pPr>
        <w:ind w:left="720" w:hanging="360"/>
      </w:pPr>
      <w:rPr>
        <w:rFonts w:cs="Times New Roman" w:hint="default"/>
        <w:b/>
        <w:i/>
      </w:rPr>
    </w:lvl>
    <w:lvl w:ilvl="1" w:tplc="E31AE8B6">
      <w:start w:val="2"/>
      <w:numFmt w:val="bullet"/>
      <w:lvlText w:val="-"/>
      <w:lvlJc w:val="left"/>
      <w:pPr>
        <w:ind w:left="1440" w:hanging="360"/>
      </w:pPr>
      <w:rPr>
        <w:rFonts w:ascii="Calibri" w:eastAsiaTheme="minorEastAsia" w:hAnsi="Calibri"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275B078D"/>
    <w:multiLevelType w:val="hybridMultilevel"/>
    <w:tmpl w:val="AEF8F2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1636491"/>
    <w:multiLevelType w:val="hybridMultilevel"/>
    <w:tmpl w:val="92F8D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9455A35"/>
    <w:multiLevelType w:val="hybridMultilevel"/>
    <w:tmpl w:val="8BD639EA"/>
    <w:lvl w:ilvl="0" w:tplc="D4D477B2">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81E09D9"/>
    <w:multiLevelType w:val="hybridMultilevel"/>
    <w:tmpl w:val="BA58328E"/>
    <w:lvl w:ilvl="0" w:tplc="6B147CF2">
      <w:start w:val="7"/>
      <w:numFmt w:val="bullet"/>
      <w:lvlText w:val=""/>
      <w:lvlJc w:val="left"/>
      <w:pPr>
        <w:ind w:left="720" w:hanging="360"/>
      </w:pPr>
      <w:rPr>
        <w:rFonts w:ascii="Symbol" w:eastAsiaTheme="minorHAnsi" w:hAnsi="Symbol" w:cstheme="minorHAns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697209BB"/>
    <w:multiLevelType w:val="hybridMultilevel"/>
    <w:tmpl w:val="E9F04514"/>
    <w:lvl w:ilvl="0" w:tplc="755CB102">
      <w:start w:val="1"/>
      <w:numFmt w:val="decimal"/>
      <w:lvlText w:val="%1."/>
      <w:lvlJc w:val="left"/>
      <w:pPr>
        <w:tabs>
          <w:tab w:val="num" w:pos="720"/>
        </w:tabs>
        <w:ind w:left="720" w:hanging="360"/>
      </w:pPr>
    </w:lvl>
    <w:lvl w:ilvl="1" w:tplc="4F32A824" w:tentative="1">
      <w:start w:val="1"/>
      <w:numFmt w:val="decimal"/>
      <w:lvlText w:val="%2."/>
      <w:lvlJc w:val="left"/>
      <w:pPr>
        <w:tabs>
          <w:tab w:val="num" w:pos="1440"/>
        </w:tabs>
        <w:ind w:left="1440" w:hanging="360"/>
      </w:pPr>
    </w:lvl>
    <w:lvl w:ilvl="2" w:tplc="F006C690" w:tentative="1">
      <w:start w:val="1"/>
      <w:numFmt w:val="decimal"/>
      <w:lvlText w:val="%3."/>
      <w:lvlJc w:val="left"/>
      <w:pPr>
        <w:tabs>
          <w:tab w:val="num" w:pos="2160"/>
        </w:tabs>
        <w:ind w:left="2160" w:hanging="360"/>
      </w:pPr>
    </w:lvl>
    <w:lvl w:ilvl="3" w:tplc="29589198" w:tentative="1">
      <w:start w:val="1"/>
      <w:numFmt w:val="decimal"/>
      <w:lvlText w:val="%4."/>
      <w:lvlJc w:val="left"/>
      <w:pPr>
        <w:tabs>
          <w:tab w:val="num" w:pos="2880"/>
        </w:tabs>
        <w:ind w:left="2880" w:hanging="360"/>
      </w:pPr>
    </w:lvl>
    <w:lvl w:ilvl="4" w:tplc="E4EE1CDE" w:tentative="1">
      <w:start w:val="1"/>
      <w:numFmt w:val="decimal"/>
      <w:lvlText w:val="%5."/>
      <w:lvlJc w:val="left"/>
      <w:pPr>
        <w:tabs>
          <w:tab w:val="num" w:pos="3600"/>
        </w:tabs>
        <w:ind w:left="3600" w:hanging="360"/>
      </w:pPr>
    </w:lvl>
    <w:lvl w:ilvl="5" w:tplc="D4BE0E66" w:tentative="1">
      <w:start w:val="1"/>
      <w:numFmt w:val="decimal"/>
      <w:lvlText w:val="%6."/>
      <w:lvlJc w:val="left"/>
      <w:pPr>
        <w:tabs>
          <w:tab w:val="num" w:pos="4320"/>
        </w:tabs>
        <w:ind w:left="4320" w:hanging="360"/>
      </w:pPr>
    </w:lvl>
    <w:lvl w:ilvl="6" w:tplc="9EC2E5B2" w:tentative="1">
      <w:start w:val="1"/>
      <w:numFmt w:val="decimal"/>
      <w:lvlText w:val="%7."/>
      <w:lvlJc w:val="left"/>
      <w:pPr>
        <w:tabs>
          <w:tab w:val="num" w:pos="5040"/>
        </w:tabs>
        <w:ind w:left="5040" w:hanging="360"/>
      </w:pPr>
    </w:lvl>
    <w:lvl w:ilvl="7" w:tplc="7D3860EE" w:tentative="1">
      <w:start w:val="1"/>
      <w:numFmt w:val="decimal"/>
      <w:lvlText w:val="%8."/>
      <w:lvlJc w:val="left"/>
      <w:pPr>
        <w:tabs>
          <w:tab w:val="num" w:pos="5760"/>
        </w:tabs>
        <w:ind w:left="5760" w:hanging="360"/>
      </w:pPr>
    </w:lvl>
    <w:lvl w:ilvl="8" w:tplc="0F3A6090" w:tentative="1">
      <w:start w:val="1"/>
      <w:numFmt w:val="decimal"/>
      <w:lvlText w:val="%9."/>
      <w:lvlJc w:val="left"/>
      <w:pPr>
        <w:tabs>
          <w:tab w:val="num" w:pos="6480"/>
        </w:tabs>
        <w:ind w:left="6480" w:hanging="360"/>
      </w:pPr>
    </w:lvl>
  </w:abstractNum>
  <w:abstractNum w:abstractNumId="10" w15:restartNumberingAfterBreak="0">
    <w:nsid w:val="75AF09F4"/>
    <w:multiLevelType w:val="hybridMultilevel"/>
    <w:tmpl w:val="F7E23C6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78191FD5"/>
    <w:multiLevelType w:val="hybridMultilevel"/>
    <w:tmpl w:val="B894BF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0"/>
    <w:lvlOverride w:ilvl="0">
      <w:lvl w:ilvl="0">
        <w:start w:val="1"/>
        <w:numFmt w:val="bullet"/>
        <w:lvlText w:val=""/>
        <w:lvlJc w:val="left"/>
        <w:pPr>
          <w:ind w:left="360" w:hanging="360"/>
        </w:pPr>
        <w:rPr>
          <w:rFonts w:ascii="Symbol" w:hAnsi="Symbol" w:hint="default"/>
          <w:b w:val="0"/>
          <w:i w:val="0"/>
          <w:strike w:val="0"/>
          <w:color w:val="auto"/>
          <w:sz w:val="22"/>
          <w:u w:val="none"/>
        </w:rPr>
      </w:lvl>
    </w:lvlOverride>
    <w:lvlOverride w:ilvl="1">
      <w:lvl w:ilvl="1">
        <w:start w:val="1"/>
        <w:numFmt w:val="bullet"/>
        <w:lvlText w:val=""/>
        <w:lvlJc w:val="left"/>
        <w:pPr>
          <w:ind w:left="720" w:hanging="360"/>
        </w:pPr>
        <w:rPr>
          <w:rFonts w:ascii="Symbol" w:hAnsi="Symbol" w:hint="default"/>
          <w:b w:val="0"/>
          <w:i w:val="0"/>
          <w:strike w:val="0"/>
          <w:color w:val="FF0000"/>
          <w:sz w:val="22"/>
          <w:u w:val="none"/>
        </w:rPr>
      </w:lvl>
    </w:lvlOverride>
    <w:lvlOverride w:ilvl="2">
      <w:lvl w:ilvl="2">
        <w:start w:val="1"/>
        <w:numFmt w:val="bullet"/>
        <w:lvlText w:val=""/>
        <w:lvlJc w:val="left"/>
        <w:pPr>
          <w:ind w:left="1080" w:hanging="360"/>
        </w:pPr>
        <w:rPr>
          <w:rFonts w:ascii="Symbol" w:hAnsi="Symbol" w:hint="default"/>
          <w:b w:val="0"/>
          <w:i w:val="0"/>
          <w:strike w:val="0"/>
          <w:color w:val="FF0000"/>
          <w:sz w:val="22"/>
          <w:u w:val="none"/>
        </w:rPr>
      </w:lvl>
    </w:lvlOverride>
    <w:lvlOverride w:ilvl="3">
      <w:lvl w:ilvl="3">
        <w:start w:val="1"/>
        <w:numFmt w:val="bullet"/>
        <w:lvlText w:val=""/>
        <w:lvlJc w:val="left"/>
        <w:pPr>
          <w:ind w:left="1440" w:hanging="360"/>
        </w:pPr>
        <w:rPr>
          <w:rFonts w:ascii="Symbol" w:hAnsi="Symbol" w:hint="default"/>
          <w:b w:val="0"/>
          <w:i w:val="0"/>
          <w:strike w:val="0"/>
          <w:color w:val="FF0000"/>
          <w:sz w:val="22"/>
          <w:u w:val="none"/>
        </w:rPr>
      </w:lvl>
    </w:lvlOverride>
    <w:lvlOverride w:ilvl="4">
      <w:lvl w:ilvl="4">
        <w:start w:val="1"/>
        <w:numFmt w:val="bullet"/>
        <w:lvlText w:val=""/>
        <w:lvlJc w:val="left"/>
        <w:pPr>
          <w:ind w:left="1800" w:hanging="360"/>
        </w:pPr>
        <w:rPr>
          <w:rFonts w:ascii="Symbol" w:hAnsi="Symbol" w:hint="default"/>
          <w:b w:val="0"/>
          <w:i w:val="0"/>
          <w:strike w:val="0"/>
          <w:color w:val="FF0000"/>
          <w:sz w:val="22"/>
          <w:u w:val="none"/>
        </w:rPr>
      </w:lvl>
    </w:lvlOverride>
    <w:lvlOverride w:ilvl="5">
      <w:lvl w:ilvl="5">
        <w:start w:val="1"/>
        <w:numFmt w:val="bullet"/>
        <w:lvlText w:val=""/>
        <w:lvlJc w:val="left"/>
        <w:pPr>
          <w:ind w:left="2160" w:hanging="360"/>
        </w:pPr>
        <w:rPr>
          <w:rFonts w:ascii="Symbol" w:hAnsi="Symbol" w:hint="default"/>
          <w:b w:val="0"/>
          <w:i w:val="0"/>
          <w:strike w:val="0"/>
          <w:color w:val="FF0000"/>
          <w:sz w:val="22"/>
          <w:u w:val="none"/>
        </w:rPr>
      </w:lvl>
    </w:lvlOverride>
    <w:lvlOverride w:ilvl="6">
      <w:lvl w:ilvl="6">
        <w:start w:val="1"/>
        <w:numFmt w:val="bullet"/>
        <w:lvlText w:val=""/>
        <w:lvlJc w:val="left"/>
        <w:pPr>
          <w:ind w:left="2520" w:hanging="360"/>
        </w:pPr>
        <w:rPr>
          <w:rFonts w:ascii="Symbol" w:hAnsi="Symbol" w:hint="default"/>
          <w:b w:val="0"/>
          <w:i w:val="0"/>
          <w:strike w:val="0"/>
          <w:color w:val="FF0000"/>
          <w:sz w:val="22"/>
          <w:u w:val="none"/>
        </w:rPr>
      </w:lvl>
    </w:lvlOverride>
    <w:lvlOverride w:ilvl="7">
      <w:lvl w:ilvl="7">
        <w:start w:val="1"/>
        <w:numFmt w:val="bullet"/>
        <w:lvlText w:val=""/>
        <w:lvlJc w:val="left"/>
        <w:pPr>
          <w:ind w:left="2880" w:hanging="360"/>
        </w:pPr>
        <w:rPr>
          <w:rFonts w:ascii="Symbol" w:hAnsi="Symbol" w:hint="default"/>
          <w:b w:val="0"/>
          <w:i w:val="0"/>
          <w:strike w:val="0"/>
          <w:color w:val="FF0000"/>
          <w:sz w:val="22"/>
          <w:u w:val="none"/>
        </w:rPr>
      </w:lvl>
    </w:lvlOverride>
    <w:lvlOverride w:ilvl="8">
      <w:lvl w:ilvl="8">
        <w:start w:val="1"/>
        <w:numFmt w:val="bullet"/>
        <w:lvlText w:val=""/>
        <w:lvlJc w:val="left"/>
        <w:pPr>
          <w:ind w:left="3240" w:hanging="360"/>
        </w:pPr>
        <w:rPr>
          <w:rFonts w:ascii="Symbol" w:hAnsi="Symbol" w:hint="default"/>
          <w:b w:val="0"/>
          <w:i w:val="0"/>
          <w:strike w:val="0"/>
          <w:color w:val="FF0000"/>
          <w:sz w:val="22"/>
          <w:u w:val="none"/>
        </w:rPr>
      </w:lvl>
    </w:lvlOverride>
  </w:num>
  <w:num w:numId="3">
    <w:abstractNumId w:val="1"/>
  </w:num>
  <w:num w:numId="4">
    <w:abstractNumId w:val="6"/>
  </w:num>
  <w:num w:numId="5">
    <w:abstractNumId w:val="11"/>
  </w:num>
  <w:num w:numId="6">
    <w:abstractNumId w:val="2"/>
  </w:num>
  <w:num w:numId="7">
    <w:abstractNumId w:val="3"/>
  </w:num>
  <w:num w:numId="8">
    <w:abstractNumId w:val="8"/>
  </w:num>
  <w:num w:numId="9">
    <w:abstractNumId w:val="5"/>
  </w:num>
  <w:num w:numId="10">
    <w:abstractNumId w:val="7"/>
  </w:num>
  <w:num w:numId="11">
    <w:abstractNumId w:val="10"/>
  </w:num>
  <w:num w:numId="12">
    <w:abstractNumId w:val="0"/>
  </w:num>
  <w:num w:numId="13">
    <w:abstractNumId w:val="0"/>
    <w:lvlOverride w:ilvl="0">
      <w:lvl w:ilvl="0">
        <w:start w:val="1"/>
        <w:numFmt w:val="bullet"/>
        <w:lvlText w:val=""/>
        <w:lvlJc w:val="left"/>
        <w:pPr>
          <w:ind w:left="360" w:hanging="360"/>
        </w:pPr>
        <w:rPr>
          <w:rFonts w:ascii="Symbol" w:hAnsi="Symbol" w:hint="default"/>
          <w:b w:val="0"/>
          <w:i w:val="0"/>
          <w:strike w:val="0"/>
          <w:color w:val="000000"/>
          <w:sz w:val="22"/>
          <w:u w:val="none"/>
        </w:rPr>
      </w:lvl>
    </w:lvlOverride>
    <w:lvlOverride w:ilvl="1">
      <w:lvl w:ilvl="1">
        <w:start w:val="1"/>
        <w:numFmt w:val="bullet"/>
        <w:lvlText w:val=""/>
        <w:lvlJc w:val="left"/>
        <w:pPr>
          <w:ind w:left="918" w:hanging="360"/>
        </w:pPr>
        <w:rPr>
          <w:rFonts w:ascii="Symbol" w:hAnsi="Symbol" w:hint="default"/>
          <w:b w:val="0"/>
          <w:i w:val="0"/>
          <w:strike w:val="0"/>
          <w:color w:val="auto"/>
          <w:sz w:val="22"/>
          <w:u w:val="none"/>
        </w:rPr>
      </w:lvl>
    </w:lvlOverride>
    <w:lvlOverride w:ilvl="2">
      <w:lvl w:ilvl="2">
        <w:start w:val="1"/>
        <w:numFmt w:val="bullet"/>
        <w:lvlText w:val=""/>
        <w:lvlJc w:val="left"/>
        <w:pPr>
          <w:ind w:left="1278" w:hanging="360"/>
        </w:pPr>
        <w:rPr>
          <w:rFonts w:ascii="Symbol" w:hAnsi="Symbol" w:hint="default"/>
          <w:b w:val="0"/>
          <w:i w:val="0"/>
          <w:strike w:val="0"/>
          <w:color w:val="auto"/>
          <w:sz w:val="22"/>
          <w:u w:val="none"/>
        </w:rPr>
      </w:lvl>
    </w:lvlOverride>
    <w:lvlOverride w:ilvl="3">
      <w:lvl w:ilvl="3">
        <w:start w:val="1"/>
        <w:numFmt w:val="bullet"/>
        <w:lvlText w:val=""/>
        <w:lvlJc w:val="left"/>
        <w:pPr>
          <w:ind w:left="1638" w:hanging="360"/>
        </w:pPr>
        <w:rPr>
          <w:rFonts w:ascii="Symbol" w:hAnsi="Symbol" w:hint="default"/>
          <w:b w:val="0"/>
          <w:i w:val="0"/>
          <w:strike w:val="0"/>
          <w:color w:val="auto"/>
          <w:sz w:val="22"/>
          <w:u w:val="none"/>
        </w:rPr>
      </w:lvl>
    </w:lvlOverride>
    <w:lvlOverride w:ilvl="4">
      <w:lvl w:ilvl="4">
        <w:start w:val="1"/>
        <w:numFmt w:val="bullet"/>
        <w:lvlText w:val=""/>
        <w:lvlJc w:val="left"/>
        <w:pPr>
          <w:ind w:left="1998" w:hanging="360"/>
        </w:pPr>
        <w:rPr>
          <w:rFonts w:ascii="Symbol" w:hAnsi="Symbol" w:hint="default"/>
          <w:b w:val="0"/>
          <w:i w:val="0"/>
          <w:strike w:val="0"/>
          <w:color w:val="auto"/>
          <w:sz w:val="22"/>
          <w:u w:val="none"/>
        </w:rPr>
      </w:lvl>
    </w:lvlOverride>
    <w:lvlOverride w:ilvl="5">
      <w:lvl w:ilvl="5">
        <w:start w:val="1"/>
        <w:numFmt w:val="bullet"/>
        <w:lvlText w:val=""/>
        <w:lvlJc w:val="left"/>
        <w:pPr>
          <w:ind w:left="2358" w:hanging="360"/>
        </w:pPr>
        <w:rPr>
          <w:rFonts w:ascii="Symbol" w:hAnsi="Symbol" w:hint="default"/>
          <w:b w:val="0"/>
          <w:i w:val="0"/>
          <w:strike w:val="0"/>
          <w:color w:val="auto"/>
          <w:sz w:val="22"/>
          <w:u w:val="none"/>
        </w:rPr>
      </w:lvl>
    </w:lvlOverride>
    <w:lvlOverride w:ilvl="6">
      <w:lvl w:ilvl="6">
        <w:start w:val="1"/>
        <w:numFmt w:val="bullet"/>
        <w:lvlText w:val=""/>
        <w:lvlJc w:val="left"/>
        <w:pPr>
          <w:ind w:left="2718" w:hanging="360"/>
        </w:pPr>
        <w:rPr>
          <w:rFonts w:ascii="Symbol" w:hAnsi="Symbol" w:hint="default"/>
          <w:b w:val="0"/>
          <w:i w:val="0"/>
          <w:strike w:val="0"/>
          <w:color w:val="auto"/>
          <w:sz w:val="22"/>
          <w:u w:val="none"/>
        </w:rPr>
      </w:lvl>
    </w:lvlOverride>
    <w:lvlOverride w:ilvl="7">
      <w:lvl w:ilvl="7">
        <w:start w:val="1"/>
        <w:numFmt w:val="bullet"/>
        <w:lvlText w:val=""/>
        <w:lvlJc w:val="left"/>
        <w:pPr>
          <w:ind w:left="3078" w:hanging="360"/>
        </w:pPr>
        <w:rPr>
          <w:rFonts w:ascii="Symbol" w:hAnsi="Symbol" w:hint="default"/>
          <w:b w:val="0"/>
          <w:i w:val="0"/>
          <w:strike w:val="0"/>
          <w:color w:val="auto"/>
          <w:sz w:val="22"/>
          <w:u w:val="none"/>
        </w:rPr>
      </w:lvl>
    </w:lvlOverride>
    <w:lvlOverride w:ilvl="8">
      <w:lvl w:ilvl="8">
        <w:start w:val="1"/>
        <w:numFmt w:val="bullet"/>
        <w:lvlText w:val=""/>
        <w:lvlJc w:val="left"/>
        <w:pPr>
          <w:ind w:left="3438" w:hanging="360"/>
        </w:pPr>
        <w:rPr>
          <w:rFonts w:ascii="Symbol" w:hAnsi="Symbol" w:hint="default"/>
          <w:b w:val="0"/>
          <w:i w:val="0"/>
          <w:strike w:val="0"/>
          <w:color w:val="auto"/>
          <w:sz w:val="22"/>
          <w:u w:val="none"/>
        </w:rPr>
      </w:lvl>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9B0"/>
    <w:rsid w:val="000761BF"/>
    <w:rsid w:val="00096448"/>
    <w:rsid w:val="001807EB"/>
    <w:rsid w:val="002F2688"/>
    <w:rsid w:val="00474554"/>
    <w:rsid w:val="004B3D6A"/>
    <w:rsid w:val="0067262A"/>
    <w:rsid w:val="007E0343"/>
    <w:rsid w:val="00A067AE"/>
    <w:rsid w:val="00B83401"/>
    <w:rsid w:val="00E07851"/>
    <w:rsid w:val="00EE49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49043"/>
  <w15:chartTrackingRefBased/>
  <w15:docId w15:val="{A80F1752-76EE-4821-9278-07E96F41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rsid w:val="00EE49B0"/>
    <w:rPr>
      <w:rFonts w:eastAsia="Calibri" w:cs="Times New Roman"/>
      <w:sz w:val="20"/>
      <w:szCs w:val="20"/>
    </w:rPr>
  </w:style>
  <w:style w:type="character" w:styleId="Rimandonotaapidipagina">
    <w:name w:val="footnote reference"/>
    <w:basedOn w:val="Carpredefinitoparagrafo"/>
    <w:uiPriority w:val="99"/>
    <w:unhideWhenUsed/>
    <w:rsid w:val="00EE49B0"/>
    <w:rPr>
      <w:vertAlign w:val="superscript"/>
    </w:rPr>
  </w:style>
  <w:style w:type="paragraph" w:styleId="Testonotaapidipagina">
    <w:name w:val="footnote text"/>
    <w:basedOn w:val="Normale"/>
    <w:link w:val="TestonotaapidipaginaCarattere"/>
    <w:uiPriority w:val="99"/>
    <w:unhideWhenUsed/>
    <w:rsid w:val="00EE49B0"/>
    <w:pPr>
      <w:suppressAutoHyphens/>
      <w:spacing w:after="0" w:line="240" w:lineRule="auto"/>
    </w:pPr>
    <w:rPr>
      <w:rFonts w:eastAsia="Calibri" w:cs="Times New Roman"/>
      <w:sz w:val="20"/>
      <w:szCs w:val="20"/>
    </w:rPr>
  </w:style>
  <w:style w:type="character" w:customStyle="1" w:styleId="TestonotaapidipaginaCarattere1">
    <w:name w:val="Testo nota a piè di pagina Carattere1"/>
    <w:basedOn w:val="Carpredefinitoparagrafo"/>
    <w:uiPriority w:val="99"/>
    <w:semiHidden/>
    <w:rsid w:val="00EE49B0"/>
    <w:rPr>
      <w:sz w:val="20"/>
      <w:szCs w:val="20"/>
    </w:rPr>
  </w:style>
  <w:style w:type="paragraph" w:styleId="Intestazione">
    <w:name w:val="header"/>
    <w:basedOn w:val="Normale"/>
    <w:link w:val="IntestazioneCarattere"/>
    <w:uiPriority w:val="99"/>
    <w:unhideWhenUsed/>
    <w:rsid w:val="00EE49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E49B0"/>
  </w:style>
  <w:style w:type="paragraph" w:styleId="Pidipagina">
    <w:name w:val="footer"/>
    <w:basedOn w:val="Normale"/>
    <w:link w:val="PidipaginaCarattere"/>
    <w:uiPriority w:val="99"/>
    <w:unhideWhenUsed/>
    <w:rsid w:val="00EE49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E4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4079</Words>
  <Characters>23253</Characters>
  <Application>Microsoft Office Word</Application>
  <DocSecurity>0</DocSecurity>
  <Lines>193</Lines>
  <Paragraphs>54</Paragraphs>
  <ScaleCrop>false</ScaleCrop>
  <Company/>
  <LinksUpToDate>false</LinksUpToDate>
  <CharactersWithSpaces>27278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Wischmeyer</dc:creator>
  <cp:keywords/>
  <dc:description/>
  <cp:lastModifiedBy>Alessio Di Girolamo</cp:lastModifiedBy>
  <cp:revision>2</cp:revision>
  <dcterms:created xsi:type="dcterms:W3CDTF">2021-02-17T10:37:00Z</dcterms:created>
  <dcterms:modified xsi:type="dcterms:W3CDTF">2021-02-17T10:37:00Z</dcterms:modified>
</cp:coreProperties>
</file>